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0E81DE" w14:textId="77777777" w:rsidR="002B7A23" w:rsidRPr="00083D75" w:rsidRDefault="002B7A23" w:rsidP="000A5FA8">
      <w:pPr>
        <w:tabs>
          <w:tab w:val="right" w:pos="10207"/>
        </w:tabs>
        <w:spacing w:line="276" w:lineRule="auto"/>
        <w:ind w:left="5103"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Pr="00083D75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»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D435D" w14:paraId="3F0E81E1" w14:textId="77777777" w:rsidTr="006E4E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81DF" w14:textId="77777777" w:rsidR="003D435D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81E0" w14:textId="4D2CBE9B" w:rsidR="003D435D" w:rsidRPr="000A5FA8" w:rsidRDefault="009C2877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207B</w:t>
            </w:r>
            <w:r w:rsidR="000A5FA8">
              <w:rPr>
                <w:b/>
                <w:sz w:val="26"/>
                <w:szCs w:val="26"/>
              </w:rPr>
              <w:t>_</w:t>
            </w:r>
            <w:r w:rsidR="00B907B2">
              <w:rPr>
                <w:b/>
                <w:sz w:val="26"/>
                <w:szCs w:val="26"/>
              </w:rPr>
              <w:t>142</w:t>
            </w:r>
          </w:p>
        </w:tc>
      </w:tr>
      <w:tr w:rsidR="003D435D" w14:paraId="3F0E81E4" w14:textId="77777777" w:rsidTr="006E4E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81E2" w14:textId="77777777" w:rsidR="003D435D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81E3" w14:textId="0648329E" w:rsidR="003D435D" w:rsidRPr="00417112" w:rsidRDefault="00B72CB1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B72CB1">
              <w:rPr>
                <w:b/>
                <w:sz w:val="26"/>
                <w:szCs w:val="26"/>
                <w:lang w:val="en-US"/>
              </w:rPr>
              <w:t>2278999</w:t>
            </w:r>
          </w:p>
        </w:tc>
      </w:tr>
    </w:tbl>
    <w:p w14:paraId="3F0E81E5" w14:textId="77777777" w:rsidR="0059567E" w:rsidRDefault="0059567E" w:rsidP="0059567E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      </w:t>
      </w:r>
      <w:r>
        <w:rPr>
          <w:sz w:val="26"/>
          <w:szCs w:val="26"/>
        </w:rPr>
        <w:t>_____________________________________</w:t>
      </w:r>
    </w:p>
    <w:p w14:paraId="3F0E81E6" w14:textId="77777777" w:rsidR="0059567E" w:rsidRDefault="0059567E" w:rsidP="0059567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F0E81E7" w14:textId="77777777" w:rsidR="0059567E" w:rsidRPr="00EB40C8" w:rsidRDefault="0059567E" w:rsidP="0059567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F0E81E8" w14:textId="77777777" w:rsidR="0059567E" w:rsidRPr="00EB40C8" w:rsidRDefault="0059567E" w:rsidP="0059567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F0E81E9" w14:textId="77777777" w:rsidR="0059567E" w:rsidRPr="00EB40C8" w:rsidRDefault="0059567E" w:rsidP="0059567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F0E81EB" w14:textId="5CC0B90C" w:rsidR="002B7A23" w:rsidRDefault="000A5FA8" w:rsidP="000A5FA8">
      <w:pPr>
        <w:spacing w:line="276" w:lineRule="auto"/>
        <w:ind w:left="5103" w:right="-1"/>
        <w:rPr>
          <w:b/>
        </w:rPr>
      </w:pPr>
      <w:r>
        <w:rPr>
          <w:b/>
        </w:rPr>
        <w:t xml:space="preserve"> </w:t>
      </w:r>
    </w:p>
    <w:p w14:paraId="3F0E81EC" w14:textId="77777777" w:rsidR="003D435D" w:rsidRPr="00CE00E9" w:rsidRDefault="003D435D" w:rsidP="003D435D">
      <w:pPr>
        <w:pStyle w:val="5"/>
        <w:spacing w:before="60" w:after="60" w:line="264" w:lineRule="auto"/>
        <w:ind w:left="0"/>
        <w:jc w:val="center"/>
        <w:rPr>
          <w:sz w:val="24"/>
        </w:rPr>
      </w:pPr>
    </w:p>
    <w:p w14:paraId="3F0E81ED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3F0E81EE" w14:textId="08BB0CAD" w:rsidR="008A2A17" w:rsidRPr="008A2A17" w:rsidRDefault="00BF0BE0" w:rsidP="00BF0BE0">
      <w:pPr>
        <w:spacing w:before="60" w:after="60" w:line="264" w:lineRule="auto"/>
        <w:jc w:val="center"/>
        <w:rPr>
          <w:b/>
          <w:sz w:val="26"/>
          <w:szCs w:val="26"/>
        </w:rPr>
      </w:pPr>
      <w:r w:rsidRPr="00AE5A88">
        <w:rPr>
          <w:b/>
          <w:sz w:val="26"/>
          <w:szCs w:val="26"/>
        </w:rPr>
        <w:t xml:space="preserve">на поставку </w:t>
      </w:r>
      <w:r w:rsidR="008A2A17">
        <w:rPr>
          <w:b/>
          <w:sz w:val="26"/>
          <w:szCs w:val="26"/>
        </w:rPr>
        <w:t>светодиодных</w:t>
      </w:r>
      <w:r w:rsidR="00BB2EC1" w:rsidRPr="00AE5A88">
        <w:rPr>
          <w:b/>
          <w:sz w:val="26"/>
          <w:szCs w:val="26"/>
        </w:rPr>
        <w:t xml:space="preserve"> </w:t>
      </w:r>
      <w:r w:rsidRPr="00AE5A88">
        <w:rPr>
          <w:b/>
          <w:sz w:val="26"/>
          <w:szCs w:val="26"/>
        </w:rPr>
        <w:t>светильников</w:t>
      </w:r>
      <w:r w:rsidR="00B55D9F" w:rsidRPr="00AE5A88">
        <w:rPr>
          <w:b/>
          <w:sz w:val="26"/>
          <w:szCs w:val="26"/>
        </w:rPr>
        <w:t xml:space="preserve"> </w:t>
      </w:r>
      <w:r w:rsidR="00B91D16" w:rsidRPr="00B91D16">
        <w:rPr>
          <w:b/>
          <w:sz w:val="26"/>
          <w:szCs w:val="26"/>
        </w:rPr>
        <w:t xml:space="preserve">УСС60-Магистраль </w:t>
      </w:r>
      <w:proofErr w:type="gramStart"/>
      <w:r w:rsidR="00B91D16" w:rsidRPr="00B91D16">
        <w:rPr>
          <w:b/>
          <w:sz w:val="26"/>
          <w:szCs w:val="26"/>
        </w:rPr>
        <w:t>Ш</w:t>
      </w:r>
      <w:proofErr w:type="gramEnd"/>
    </w:p>
    <w:p w14:paraId="3F0E81EF" w14:textId="77777777" w:rsidR="00CE2B63" w:rsidRPr="00EA6B8F" w:rsidRDefault="007C1784" w:rsidP="00BF0BE0">
      <w:pPr>
        <w:spacing w:before="60" w:after="60" w:line="264" w:lineRule="auto"/>
        <w:jc w:val="center"/>
        <w:rPr>
          <w:b/>
          <w:sz w:val="26"/>
          <w:szCs w:val="26"/>
        </w:rPr>
      </w:pPr>
      <w:r w:rsidRPr="00EA6B8F">
        <w:rPr>
          <w:b/>
          <w:sz w:val="26"/>
          <w:szCs w:val="26"/>
        </w:rPr>
        <w:t xml:space="preserve">Лот № </w:t>
      </w:r>
      <w:r w:rsidRPr="00EA6B8F">
        <w:rPr>
          <w:b/>
          <w:sz w:val="26"/>
          <w:szCs w:val="26"/>
          <w:u w:val="single"/>
        </w:rPr>
        <w:t>207B</w:t>
      </w:r>
    </w:p>
    <w:p w14:paraId="3F0E81F0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3F0E81F1" w14:textId="77777777" w:rsidR="00C21DBE" w:rsidRPr="00615EBC" w:rsidRDefault="00C21DBE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  <w:bookmarkStart w:id="0" w:name="_GoBack"/>
      <w:bookmarkEnd w:id="0"/>
    </w:p>
    <w:p w14:paraId="3F0E81F2" w14:textId="77777777" w:rsidR="00C21DBE" w:rsidRDefault="00C1323F" w:rsidP="00AD0767">
      <w:pPr>
        <w:spacing w:line="276" w:lineRule="auto"/>
        <w:ind w:firstLine="851"/>
        <w:jc w:val="both"/>
        <w:rPr>
          <w:bCs/>
        </w:rPr>
      </w:pPr>
      <w:r>
        <w:rPr>
          <w:bCs/>
        </w:rPr>
        <w:t>Технические требования и характеристики светильников должны соответствовать параметрам и быть не ниже значений, приведенных в таблице</w:t>
      </w:r>
      <w:r w:rsidR="00797156">
        <w:rPr>
          <w:bCs/>
        </w:rPr>
        <w:t>:</w:t>
      </w:r>
    </w:p>
    <w:p w14:paraId="3F0E81F3" w14:textId="77777777" w:rsidR="00797156" w:rsidRDefault="00797156" w:rsidP="00797156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8440"/>
      </w:tblGrid>
      <w:tr w:rsidR="00941858" w:rsidRPr="00941858" w14:paraId="3F0E81F6" w14:textId="77777777" w:rsidTr="006606DC">
        <w:trPr>
          <w:trHeight w:val="315"/>
        </w:trPr>
        <w:tc>
          <w:tcPr>
            <w:tcW w:w="1820" w:type="dxa"/>
            <w:shd w:val="clear" w:color="auto" w:fill="auto"/>
            <w:vAlign w:val="center"/>
            <w:hideMark/>
          </w:tcPr>
          <w:p w14:paraId="3F0E81F4" w14:textId="77777777" w:rsidR="00941858" w:rsidRPr="00941858" w:rsidRDefault="00941858" w:rsidP="009418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светильника</w:t>
            </w:r>
          </w:p>
        </w:tc>
        <w:tc>
          <w:tcPr>
            <w:tcW w:w="8440" w:type="dxa"/>
            <w:shd w:val="clear" w:color="auto" w:fill="auto"/>
            <w:vAlign w:val="center"/>
            <w:hideMark/>
          </w:tcPr>
          <w:p w14:paraId="3F0E81F5" w14:textId="77777777" w:rsidR="00941858" w:rsidRPr="00941858" w:rsidRDefault="00941858" w:rsidP="009418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Технические требования и характеристики</w:t>
            </w:r>
          </w:p>
        </w:tc>
      </w:tr>
      <w:tr w:rsidR="006606DC" w:rsidRPr="00941858" w14:paraId="3F0E81F9" w14:textId="77777777" w:rsidTr="006606DC">
        <w:trPr>
          <w:trHeight w:val="315"/>
        </w:trPr>
        <w:tc>
          <w:tcPr>
            <w:tcW w:w="1820" w:type="dxa"/>
            <w:vMerge w:val="restart"/>
            <w:shd w:val="clear" w:color="auto" w:fill="auto"/>
            <w:vAlign w:val="center"/>
            <w:hideMark/>
          </w:tcPr>
          <w:p w14:paraId="3F0E81F7" w14:textId="559ADE70" w:rsidR="006606DC" w:rsidRPr="00544174" w:rsidRDefault="00B91D16" w:rsidP="00544174">
            <w:pPr>
              <w:jc w:val="center"/>
              <w:rPr>
                <w:color w:val="000000"/>
              </w:rPr>
            </w:pPr>
            <w:r w:rsidRPr="00B91D16">
              <w:t xml:space="preserve">Светильник УСС60-Магистраль </w:t>
            </w:r>
            <w:proofErr w:type="gramStart"/>
            <w:r w:rsidRPr="00B91D16">
              <w:t>Ш</w:t>
            </w:r>
            <w:proofErr w:type="gramEnd"/>
          </w:p>
        </w:tc>
        <w:tc>
          <w:tcPr>
            <w:tcW w:w="8440" w:type="dxa"/>
            <w:shd w:val="clear" w:color="auto" w:fill="auto"/>
            <w:vAlign w:val="bottom"/>
            <w:hideMark/>
          </w:tcPr>
          <w:p w14:paraId="3F0E81F8" w14:textId="77777777" w:rsidR="006606DC" w:rsidRPr="00941858" w:rsidRDefault="006606DC" w:rsidP="00941858">
            <w:pPr>
              <w:rPr>
                <w:color w:val="000000"/>
              </w:rPr>
            </w:pPr>
            <w:r w:rsidRPr="00941858">
              <w:rPr>
                <w:color w:val="000000"/>
              </w:rPr>
              <w:t>ТУ 3461–002–05758434–94</w:t>
            </w:r>
          </w:p>
        </w:tc>
      </w:tr>
      <w:tr w:rsidR="006606DC" w:rsidRPr="00941858" w14:paraId="3F0E81FC" w14:textId="77777777" w:rsidTr="006606DC">
        <w:trPr>
          <w:trHeight w:val="315"/>
        </w:trPr>
        <w:tc>
          <w:tcPr>
            <w:tcW w:w="1820" w:type="dxa"/>
            <w:vMerge/>
            <w:vAlign w:val="center"/>
            <w:hideMark/>
          </w:tcPr>
          <w:p w14:paraId="3F0E81FA" w14:textId="77777777" w:rsidR="006606DC" w:rsidRPr="00941858" w:rsidRDefault="006606DC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bottom"/>
            <w:hideMark/>
          </w:tcPr>
          <w:p w14:paraId="3F0E81FB" w14:textId="489924A3" w:rsidR="006606DC" w:rsidRPr="00941858" w:rsidRDefault="006606DC" w:rsidP="00B907B2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ГОСТ 8045-82; ГОСТ </w:t>
            </w:r>
            <w:proofErr w:type="gramStart"/>
            <w:r w:rsidRPr="00941858">
              <w:rPr>
                <w:color w:val="000000"/>
              </w:rPr>
              <w:t>Р</w:t>
            </w:r>
            <w:proofErr w:type="gramEnd"/>
            <w:r w:rsidRPr="00941858">
              <w:rPr>
                <w:color w:val="000000"/>
              </w:rPr>
              <w:t xml:space="preserve"> МЭК 60598-1-2003; ГОСТ Р МЭК 60598-2-3-99 </w:t>
            </w:r>
          </w:p>
        </w:tc>
      </w:tr>
      <w:tr w:rsidR="006606DC" w:rsidRPr="00941858" w14:paraId="3F0E81FF" w14:textId="77777777" w:rsidTr="006606DC">
        <w:trPr>
          <w:trHeight w:val="315"/>
        </w:trPr>
        <w:tc>
          <w:tcPr>
            <w:tcW w:w="1820" w:type="dxa"/>
            <w:vMerge/>
            <w:vAlign w:val="center"/>
            <w:hideMark/>
          </w:tcPr>
          <w:p w14:paraId="3F0E81FD" w14:textId="77777777" w:rsidR="006606DC" w:rsidRPr="00941858" w:rsidRDefault="006606DC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  <w:hideMark/>
          </w:tcPr>
          <w:p w14:paraId="3F0E81FE" w14:textId="77777777" w:rsidR="006606DC" w:rsidRPr="006766AB" w:rsidRDefault="006606DC" w:rsidP="00941858">
            <w:pPr>
              <w:rPr>
                <w:color w:val="000000"/>
              </w:rPr>
            </w:pPr>
            <w:r w:rsidRPr="006766AB">
              <w:rPr>
                <w:color w:val="000000"/>
              </w:rPr>
              <w:t>Область применения - освещение дорог, улиц и открытых территорий</w:t>
            </w:r>
          </w:p>
        </w:tc>
      </w:tr>
      <w:tr w:rsidR="006606DC" w:rsidRPr="00941858" w14:paraId="3F0E8202" w14:textId="77777777" w:rsidTr="006606DC">
        <w:trPr>
          <w:trHeight w:val="315"/>
        </w:trPr>
        <w:tc>
          <w:tcPr>
            <w:tcW w:w="1820" w:type="dxa"/>
            <w:vMerge/>
            <w:vAlign w:val="center"/>
            <w:hideMark/>
          </w:tcPr>
          <w:p w14:paraId="3F0E8200" w14:textId="77777777" w:rsidR="006606DC" w:rsidRPr="00941858" w:rsidRDefault="006606DC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  <w:hideMark/>
          </w:tcPr>
          <w:p w14:paraId="3F0E8201" w14:textId="77777777" w:rsidR="006606DC" w:rsidRPr="006766AB" w:rsidRDefault="009C42FD" w:rsidP="009C42FD">
            <w:pPr>
              <w:rPr>
                <w:color w:val="000000"/>
              </w:rPr>
            </w:pPr>
            <w:r w:rsidRPr="006766AB">
              <w:t xml:space="preserve">Диапазон напряжений питания, </w:t>
            </w:r>
            <w:proofErr w:type="gramStart"/>
            <w:r w:rsidRPr="006766AB">
              <w:t>В</w:t>
            </w:r>
            <w:proofErr w:type="gramEnd"/>
            <w:r w:rsidR="006606DC" w:rsidRPr="006766AB">
              <w:rPr>
                <w:color w:val="000000"/>
              </w:rPr>
              <w:t xml:space="preserve"> - </w:t>
            </w:r>
            <w:r w:rsidRPr="006766AB">
              <w:t>от 170 до 264</w:t>
            </w:r>
          </w:p>
        </w:tc>
      </w:tr>
      <w:tr w:rsidR="0096111D" w:rsidRPr="00941858" w14:paraId="3F0E8205" w14:textId="77777777" w:rsidTr="006606DC">
        <w:trPr>
          <w:trHeight w:val="315"/>
        </w:trPr>
        <w:tc>
          <w:tcPr>
            <w:tcW w:w="1820" w:type="dxa"/>
            <w:vMerge/>
            <w:vAlign w:val="center"/>
          </w:tcPr>
          <w:p w14:paraId="3F0E8203" w14:textId="77777777" w:rsidR="0096111D" w:rsidRPr="00941858" w:rsidRDefault="0096111D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</w:tcPr>
          <w:p w14:paraId="3F0E8204" w14:textId="77777777" w:rsidR="0096111D" w:rsidRPr="006766AB" w:rsidRDefault="0073364A" w:rsidP="00CE1A04">
            <w:pPr>
              <w:rPr>
                <w:color w:val="000000"/>
                <w:lang w:val="en-US"/>
              </w:rPr>
            </w:pPr>
            <w:r w:rsidRPr="006766AB">
              <w:t xml:space="preserve">Марка светодиода - </w:t>
            </w:r>
            <w:r w:rsidR="00CE1A04" w:rsidRPr="006766AB">
              <w:rPr>
                <w:lang w:val="en-US"/>
              </w:rPr>
              <w:t>Nichia</w:t>
            </w:r>
          </w:p>
        </w:tc>
      </w:tr>
      <w:tr w:rsidR="0096111D" w:rsidRPr="00941858" w14:paraId="3F0E8208" w14:textId="77777777" w:rsidTr="006606DC">
        <w:trPr>
          <w:trHeight w:val="315"/>
        </w:trPr>
        <w:tc>
          <w:tcPr>
            <w:tcW w:w="1820" w:type="dxa"/>
            <w:vMerge/>
            <w:vAlign w:val="center"/>
          </w:tcPr>
          <w:p w14:paraId="3F0E8206" w14:textId="77777777" w:rsidR="0096111D" w:rsidRPr="00941858" w:rsidRDefault="0096111D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</w:tcPr>
          <w:p w14:paraId="3F0E8207" w14:textId="11D9813B" w:rsidR="0096111D" w:rsidRPr="006766AB" w:rsidRDefault="0096111D" w:rsidP="006939AE">
            <w:pPr>
              <w:rPr>
                <w:color w:val="000000"/>
              </w:rPr>
            </w:pPr>
            <w:r w:rsidRPr="006766AB">
              <w:rPr>
                <w:color w:val="000000"/>
              </w:rPr>
              <w:t>Светов</w:t>
            </w:r>
            <w:r w:rsidR="0090015C" w:rsidRPr="006766AB">
              <w:rPr>
                <w:color w:val="000000"/>
              </w:rPr>
              <w:t>о</w:t>
            </w:r>
            <w:r w:rsidRPr="006766AB">
              <w:rPr>
                <w:color w:val="000000"/>
              </w:rPr>
              <w:t xml:space="preserve">й поток, не менее, Лм </w:t>
            </w:r>
            <w:r w:rsidR="00211D34" w:rsidRPr="006766AB">
              <w:rPr>
                <w:color w:val="000000"/>
              </w:rPr>
              <w:t>–</w:t>
            </w:r>
            <w:r w:rsidRPr="006766AB">
              <w:rPr>
                <w:color w:val="000000"/>
              </w:rPr>
              <w:t xml:space="preserve"> </w:t>
            </w:r>
            <w:r w:rsidR="006939AE" w:rsidRPr="006766AB">
              <w:t>5 400</w:t>
            </w:r>
          </w:p>
        </w:tc>
      </w:tr>
      <w:tr w:rsidR="00F907DA" w:rsidRPr="00941858" w14:paraId="3F0E820B" w14:textId="77777777" w:rsidTr="006606DC">
        <w:trPr>
          <w:trHeight w:val="315"/>
        </w:trPr>
        <w:tc>
          <w:tcPr>
            <w:tcW w:w="1820" w:type="dxa"/>
            <w:vMerge/>
            <w:vAlign w:val="center"/>
          </w:tcPr>
          <w:p w14:paraId="3F0E8209" w14:textId="77777777" w:rsidR="00F907DA" w:rsidRPr="00941858" w:rsidRDefault="00F907DA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</w:tcPr>
          <w:p w14:paraId="3F0E820A" w14:textId="77777777" w:rsidR="00F907DA" w:rsidRPr="006766AB" w:rsidRDefault="00F907DA" w:rsidP="00211D34">
            <w:pPr>
              <w:rPr>
                <w:color w:val="000000"/>
              </w:rPr>
            </w:pPr>
            <w:r w:rsidRPr="006766AB">
              <w:rPr>
                <w:color w:val="000000"/>
              </w:rPr>
              <w:t xml:space="preserve">Цветовая температура, К – 4500 – 5000 </w:t>
            </w:r>
          </w:p>
        </w:tc>
      </w:tr>
      <w:tr w:rsidR="0096111D" w:rsidRPr="00941858" w14:paraId="3F0E820E" w14:textId="77777777" w:rsidTr="006606DC">
        <w:trPr>
          <w:trHeight w:val="315"/>
        </w:trPr>
        <w:tc>
          <w:tcPr>
            <w:tcW w:w="1820" w:type="dxa"/>
            <w:vMerge/>
            <w:vAlign w:val="center"/>
          </w:tcPr>
          <w:p w14:paraId="3F0E820C" w14:textId="77777777" w:rsidR="0096111D" w:rsidRPr="00941858" w:rsidRDefault="0096111D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</w:tcPr>
          <w:p w14:paraId="3F0E820D" w14:textId="2186DAFB" w:rsidR="0096111D" w:rsidRPr="006766AB" w:rsidRDefault="00226E05" w:rsidP="006939AE">
            <w:pPr>
              <w:rPr>
                <w:color w:val="000000"/>
              </w:rPr>
            </w:pPr>
            <w:r w:rsidRPr="006766AB">
              <w:t xml:space="preserve">Полная потребляемая мощность, не более, </w:t>
            </w:r>
            <w:proofErr w:type="gramStart"/>
            <w:r w:rsidRPr="006766AB">
              <w:t>Вт</w:t>
            </w:r>
            <w:proofErr w:type="gramEnd"/>
            <w:r w:rsidRPr="006766AB">
              <w:t xml:space="preserve"> </w:t>
            </w:r>
            <w:r w:rsidR="00F907DA" w:rsidRPr="006766AB">
              <w:t>–</w:t>
            </w:r>
            <w:r w:rsidRPr="006766AB">
              <w:t xml:space="preserve"> </w:t>
            </w:r>
            <w:r w:rsidR="006939AE" w:rsidRPr="006766AB">
              <w:t>60</w:t>
            </w:r>
          </w:p>
        </w:tc>
      </w:tr>
      <w:tr w:rsidR="006606DC" w:rsidRPr="00941858" w14:paraId="3F0E8211" w14:textId="77777777" w:rsidTr="006606DC">
        <w:trPr>
          <w:trHeight w:val="315"/>
        </w:trPr>
        <w:tc>
          <w:tcPr>
            <w:tcW w:w="1820" w:type="dxa"/>
            <w:vMerge/>
            <w:vAlign w:val="center"/>
            <w:hideMark/>
          </w:tcPr>
          <w:p w14:paraId="3F0E820F" w14:textId="77777777" w:rsidR="006606DC" w:rsidRPr="00941858" w:rsidRDefault="006606DC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  <w:hideMark/>
          </w:tcPr>
          <w:p w14:paraId="3F0E8210" w14:textId="77777777" w:rsidR="006606DC" w:rsidRPr="006766AB" w:rsidRDefault="006606DC" w:rsidP="00FD3D96">
            <w:pPr>
              <w:rPr>
                <w:color w:val="000000"/>
              </w:rPr>
            </w:pPr>
            <w:r w:rsidRPr="006766AB">
              <w:rPr>
                <w:color w:val="000000"/>
              </w:rPr>
              <w:t>Коэффициент мощности, не менее - 0,</w:t>
            </w:r>
            <w:r w:rsidR="002C7F10" w:rsidRPr="006766AB">
              <w:rPr>
                <w:color w:val="000000"/>
              </w:rPr>
              <w:t>95</w:t>
            </w:r>
          </w:p>
        </w:tc>
      </w:tr>
      <w:tr w:rsidR="006606DC" w:rsidRPr="00941858" w14:paraId="3F0E8214" w14:textId="77777777" w:rsidTr="006606DC">
        <w:trPr>
          <w:trHeight w:val="315"/>
        </w:trPr>
        <w:tc>
          <w:tcPr>
            <w:tcW w:w="1820" w:type="dxa"/>
            <w:vMerge/>
            <w:vAlign w:val="center"/>
            <w:hideMark/>
          </w:tcPr>
          <w:p w14:paraId="3F0E8212" w14:textId="77777777" w:rsidR="006606DC" w:rsidRPr="00941858" w:rsidRDefault="006606DC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  <w:hideMark/>
          </w:tcPr>
          <w:p w14:paraId="3F0E8213" w14:textId="77777777" w:rsidR="006606DC" w:rsidRPr="006766AB" w:rsidRDefault="006606DC" w:rsidP="000B20D2">
            <w:pPr>
              <w:rPr>
                <w:color w:val="000000"/>
              </w:rPr>
            </w:pPr>
            <w:r w:rsidRPr="006766AB">
              <w:rPr>
                <w:color w:val="000000"/>
              </w:rPr>
              <w:t>Степень защиты</w:t>
            </w:r>
            <w:r w:rsidR="000B20D2" w:rsidRPr="006766AB">
              <w:rPr>
                <w:color w:val="000000"/>
              </w:rPr>
              <w:t xml:space="preserve"> –</w:t>
            </w:r>
            <w:r w:rsidRPr="006766AB">
              <w:rPr>
                <w:color w:val="000000"/>
              </w:rPr>
              <w:t xml:space="preserve"> IP</w:t>
            </w:r>
            <w:r w:rsidR="000B20D2" w:rsidRPr="006766AB">
              <w:rPr>
                <w:color w:val="000000"/>
              </w:rPr>
              <w:t>67</w:t>
            </w:r>
          </w:p>
        </w:tc>
      </w:tr>
      <w:tr w:rsidR="006606DC" w:rsidRPr="00941858" w14:paraId="3F0E8217" w14:textId="77777777" w:rsidTr="006606DC">
        <w:trPr>
          <w:trHeight w:val="315"/>
        </w:trPr>
        <w:tc>
          <w:tcPr>
            <w:tcW w:w="1820" w:type="dxa"/>
            <w:vMerge/>
            <w:vAlign w:val="center"/>
            <w:hideMark/>
          </w:tcPr>
          <w:p w14:paraId="3F0E8215" w14:textId="77777777" w:rsidR="006606DC" w:rsidRPr="00941858" w:rsidRDefault="006606DC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  <w:hideMark/>
          </w:tcPr>
          <w:p w14:paraId="3F0E8216" w14:textId="77777777" w:rsidR="006606DC" w:rsidRPr="006766AB" w:rsidRDefault="006606DC" w:rsidP="00941858">
            <w:pPr>
              <w:rPr>
                <w:color w:val="000000"/>
              </w:rPr>
            </w:pPr>
            <w:r w:rsidRPr="006766AB">
              <w:rPr>
                <w:color w:val="000000"/>
              </w:rPr>
              <w:t xml:space="preserve">Климатическое исполнение - </w:t>
            </w:r>
            <w:r w:rsidR="00CE2EAC" w:rsidRPr="006766AB">
              <w:t>УХЛ 1</w:t>
            </w:r>
          </w:p>
        </w:tc>
      </w:tr>
      <w:tr w:rsidR="006C2CFF" w:rsidRPr="00941858" w14:paraId="3F0E821A" w14:textId="77777777" w:rsidTr="00EC5807">
        <w:trPr>
          <w:trHeight w:val="315"/>
        </w:trPr>
        <w:tc>
          <w:tcPr>
            <w:tcW w:w="1820" w:type="dxa"/>
            <w:vMerge/>
          </w:tcPr>
          <w:p w14:paraId="3F0E8218" w14:textId="77777777" w:rsidR="006C2CFF" w:rsidRPr="00941858" w:rsidRDefault="006C2CFF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</w:tcPr>
          <w:p w14:paraId="3F0E8219" w14:textId="5ABBB28E" w:rsidR="006C2CFF" w:rsidRPr="006766AB" w:rsidRDefault="006C2CFF" w:rsidP="00542567">
            <w:r w:rsidRPr="006766AB">
              <w:t>Температура эксплуатации, °</w:t>
            </w:r>
            <w:proofErr w:type="gramStart"/>
            <w:r w:rsidRPr="006766AB">
              <w:t>С</w:t>
            </w:r>
            <w:proofErr w:type="gramEnd"/>
            <w:r w:rsidRPr="006766AB">
              <w:t xml:space="preserve"> – от -</w:t>
            </w:r>
            <w:r w:rsidR="00542567">
              <w:t>50</w:t>
            </w:r>
            <w:r w:rsidRPr="006766AB">
              <w:t xml:space="preserve"> до +4</w:t>
            </w:r>
            <w:r w:rsidR="008F7DE2" w:rsidRPr="006766AB">
              <w:t>5</w:t>
            </w:r>
          </w:p>
        </w:tc>
      </w:tr>
      <w:tr w:rsidR="006606DC" w:rsidRPr="00941858" w14:paraId="3F0E821D" w14:textId="77777777" w:rsidTr="006606DC">
        <w:trPr>
          <w:trHeight w:val="315"/>
        </w:trPr>
        <w:tc>
          <w:tcPr>
            <w:tcW w:w="1820" w:type="dxa"/>
            <w:vMerge/>
            <w:vAlign w:val="center"/>
            <w:hideMark/>
          </w:tcPr>
          <w:p w14:paraId="3F0E821B" w14:textId="77777777" w:rsidR="006606DC" w:rsidRPr="00941858" w:rsidRDefault="006606DC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  <w:hideMark/>
          </w:tcPr>
          <w:p w14:paraId="3F0E821C" w14:textId="77777777" w:rsidR="006606DC" w:rsidRPr="006766AB" w:rsidRDefault="006606DC" w:rsidP="00462A86">
            <w:pPr>
              <w:rPr>
                <w:color w:val="000000"/>
              </w:rPr>
            </w:pPr>
            <w:r w:rsidRPr="006766AB">
              <w:rPr>
                <w:color w:val="000000"/>
              </w:rPr>
              <w:t xml:space="preserve">Тип КСС - </w:t>
            </w:r>
            <w:proofErr w:type="gramStart"/>
            <w:r w:rsidRPr="006766AB">
              <w:rPr>
                <w:color w:val="000000"/>
              </w:rPr>
              <w:t>Широкая</w:t>
            </w:r>
            <w:proofErr w:type="gramEnd"/>
          </w:p>
        </w:tc>
      </w:tr>
      <w:tr w:rsidR="006606DC" w:rsidRPr="00941858" w14:paraId="3F0E8220" w14:textId="77777777" w:rsidTr="006606DC">
        <w:trPr>
          <w:trHeight w:val="70"/>
        </w:trPr>
        <w:tc>
          <w:tcPr>
            <w:tcW w:w="1820" w:type="dxa"/>
            <w:vMerge/>
            <w:vAlign w:val="center"/>
            <w:hideMark/>
          </w:tcPr>
          <w:p w14:paraId="3F0E821E" w14:textId="77777777" w:rsidR="006606DC" w:rsidRPr="00941858" w:rsidRDefault="006606DC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  <w:hideMark/>
          </w:tcPr>
          <w:p w14:paraId="3F0E821F" w14:textId="77777777" w:rsidR="006606DC" w:rsidRPr="006766AB" w:rsidRDefault="00681BDC" w:rsidP="007C2A90">
            <w:pPr>
              <w:rPr>
                <w:color w:val="000000"/>
              </w:rPr>
            </w:pPr>
            <w:r w:rsidRPr="006766AB">
              <w:rPr>
                <w:color w:val="000000"/>
              </w:rPr>
              <w:t>Конструктивное исполнение - Консольный (способ крепления</w:t>
            </w:r>
            <w:r w:rsidR="007C2A90" w:rsidRPr="006766AB">
              <w:rPr>
                <w:color w:val="000000"/>
              </w:rPr>
              <w:t>)</w:t>
            </w:r>
          </w:p>
        </w:tc>
      </w:tr>
      <w:tr w:rsidR="00974537" w:rsidRPr="00941858" w14:paraId="70EF574A" w14:textId="77777777" w:rsidTr="006606DC">
        <w:trPr>
          <w:trHeight w:val="70"/>
        </w:trPr>
        <w:tc>
          <w:tcPr>
            <w:tcW w:w="1820" w:type="dxa"/>
            <w:vMerge/>
            <w:vAlign w:val="center"/>
          </w:tcPr>
          <w:p w14:paraId="7323027F" w14:textId="77777777" w:rsidR="00974537" w:rsidRPr="00941858" w:rsidRDefault="00974537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</w:tcPr>
          <w:p w14:paraId="37C45DBD" w14:textId="77777777" w:rsidR="00974537" w:rsidRPr="006766AB" w:rsidRDefault="00974537" w:rsidP="00974537">
            <w:pPr>
              <w:tabs>
                <w:tab w:val="left" w:pos="4988"/>
              </w:tabs>
              <w:ind w:left="45"/>
              <w:rPr>
                <w:color w:val="000000"/>
              </w:rPr>
            </w:pPr>
            <w:r w:rsidRPr="006766AB">
              <w:rPr>
                <w:color w:val="000000"/>
              </w:rPr>
              <w:t>Материал и окраска изделия:</w:t>
            </w:r>
          </w:p>
          <w:p w14:paraId="034CDC41" w14:textId="0FC0669B" w:rsidR="00974537" w:rsidRPr="006766AB" w:rsidRDefault="00974537" w:rsidP="00974537">
            <w:pPr>
              <w:tabs>
                <w:tab w:val="left" w:pos="1943"/>
              </w:tabs>
              <w:ind w:left="45"/>
            </w:pPr>
            <w:r w:rsidRPr="006766AB">
              <w:t>Корпус – Анодированный алюминий;</w:t>
            </w:r>
          </w:p>
          <w:p w14:paraId="2123AEA3" w14:textId="1A3039E8" w:rsidR="00974537" w:rsidRPr="006766AB" w:rsidRDefault="00974537" w:rsidP="00974537">
            <w:pPr>
              <w:rPr>
                <w:color w:val="000000"/>
              </w:rPr>
            </w:pPr>
            <w:proofErr w:type="spellStart"/>
            <w:r w:rsidRPr="006766AB">
              <w:t>Рассеиватель</w:t>
            </w:r>
            <w:proofErr w:type="spellEnd"/>
            <w:r w:rsidRPr="006766AB">
              <w:t xml:space="preserve"> – оптический </w:t>
            </w:r>
            <w:proofErr w:type="spellStart"/>
            <w:r w:rsidRPr="006766AB">
              <w:t>противоударный</w:t>
            </w:r>
            <w:proofErr w:type="spellEnd"/>
            <w:r w:rsidRPr="006766AB">
              <w:t xml:space="preserve"> поликарбонат.</w:t>
            </w:r>
          </w:p>
        </w:tc>
      </w:tr>
      <w:tr w:rsidR="006606DC" w:rsidRPr="00941858" w14:paraId="3F0E8223" w14:textId="77777777" w:rsidTr="006606DC">
        <w:trPr>
          <w:trHeight w:val="315"/>
        </w:trPr>
        <w:tc>
          <w:tcPr>
            <w:tcW w:w="1820" w:type="dxa"/>
            <w:vMerge/>
            <w:vAlign w:val="center"/>
            <w:hideMark/>
          </w:tcPr>
          <w:p w14:paraId="3F0E8221" w14:textId="77777777" w:rsidR="006606DC" w:rsidRPr="00941858" w:rsidRDefault="006606DC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  <w:hideMark/>
          </w:tcPr>
          <w:p w14:paraId="3F0E8222" w14:textId="253A85E2" w:rsidR="006606DC" w:rsidRPr="006766AB" w:rsidRDefault="006606DC" w:rsidP="00542567">
            <w:pPr>
              <w:rPr>
                <w:color w:val="000000"/>
              </w:rPr>
            </w:pPr>
            <w:r w:rsidRPr="006766AB">
              <w:rPr>
                <w:color w:val="000000"/>
              </w:rPr>
              <w:t xml:space="preserve">Вес, не более, </w:t>
            </w:r>
            <w:proofErr w:type="gramStart"/>
            <w:r w:rsidRPr="006766AB">
              <w:rPr>
                <w:color w:val="000000"/>
              </w:rPr>
              <w:t>кг</w:t>
            </w:r>
            <w:proofErr w:type="gramEnd"/>
            <w:r w:rsidRPr="006766AB">
              <w:rPr>
                <w:color w:val="000000"/>
              </w:rPr>
              <w:t xml:space="preserve"> </w:t>
            </w:r>
            <w:r w:rsidR="00470C1D" w:rsidRPr="006766AB">
              <w:rPr>
                <w:color w:val="000000"/>
              </w:rPr>
              <w:t>–</w:t>
            </w:r>
            <w:r w:rsidRPr="006766AB">
              <w:rPr>
                <w:color w:val="000000"/>
              </w:rPr>
              <w:t xml:space="preserve"> </w:t>
            </w:r>
            <w:r w:rsidR="006939AE" w:rsidRPr="006766AB">
              <w:rPr>
                <w:color w:val="000000"/>
              </w:rPr>
              <w:t>4,</w:t>
            </w:r>
            <w:r w:rsidR="00542567">
              <w:rPr>
                <w:color w:val="000000"/>
              </w:rPr>
              <w:t>7</w:t>
            </w:r>
          </w:p>
        </w:tc>
      </w:tr>
      <w:tr w:rsidR="006606DC" w:rsidRPr="00941858" w14:paraId="3F0E8226" w14:textId="77777777" w:rsidTr="006606DC">
        <w:trPr>
          <w:trHeight w:val="70"/>
        </w:trPr>
        <w:tc>
          <w:tcPr>
            <w:tcW w:w="1820" w:type="dxa"/>
            <w:vMerge/>
            <w:hideMark/>
          </w:tcPr>
          <w:p w14:paraId="3F0E8224" w14:textId="77777777" w:rsidR="006606DC" w:rsidRPr="00941858" w:rsidRDefault="006606DC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  <w:hideMark/>
          </w:tcPr>
          <w:p w14:paraId="3F0E8225" w14:textId="19529FBB" w:rsidR="006606DC" w:rsidRPr="00941858" w:rsidRDefault="006606DC" w:rsidP="00542567">
            <w:pPr>
              <w:rPr>
                <w:color w:val="000000"/>
              </w:rPr>
            </w:pPr>
            <w:r w:rsidRPr="00941858">
              <w:rPr>
                <w:color w:val="000000"/>
              </w:rPr>
              <w:t>Габаритные размеры (</w:t>
            </w:r>
            <w:r w:rsidR="00542567">
              <w:rPr>
                <w:color w:val="000000"/>
              </w:rPr>
              <w:t>Д</w:t>
            </w:r>
            <w:r w:rsidRPr="00941858">
              <w:rPr>
                <w:color w:val="000000"/>
              </w:rPr>
              <w:t xml:space="preserve"> x</w:t>
            </w:r>
            <w:proofErr w:type="gramStart"/>
            <w:r w:rsidRPr="00941858">
              <w:rPr>
                <w:color w:val="000000"/>
              </w:rPr>
              <w:t xml:space="preserve"> </w:t>
            </w:r>
            <w:r w:rsidR="00542567">
              <w:rPr>
                <w:color w:val="000000"/>
              </w:rPr>
              <w:t>В</w:t>
            </w:r>
            <w:proofErr w:type="gramEnd"/>
            <w:r w:rsidRPr="00941858">
              <w:rPr>
                <w:color w:val="000000"/>
              </w:rPr>
              <w:t xml:space="preserve"> x </w:t>
            </w:r>
            <w:r w:rsidR="00542567">
              <w:rPr>
                <w:color w:val="000000"/>
              </w:rPr>
              <w:t>Ш</w:t>
            </w:r>
            <w:r w:rsidRPr="00941858">
              <w:rPr>
                <w:color w:val="000000"/>
              </w:rPr>
              <w:t xml:space="preserve">), не более, </w:t>
            </w:r>
            <w:r w:rsidR="00542567">
              <w:rPr>
                <w:color w:val="000000"/>
              </w:rPr>
              <w:t>см</w:t>
            </w:r>
            <w:r w:rsidRPr="00941858">
              <w:rPr>
                <w:color w:val="000000"/>
              </w:rPr>
              <w:t xml:space="preserve"> </w:t>
            </w:r>
            <w:r w:rsidR="00124E03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542567">
              <w:t>42</w:t>
            </w:r>
            <w:r w:rsidR="008A08B0">
              <w:t>х</w:t>
            </w:r>
            <w:r w:rsidR="00542567">
              <w:t>142</w:t>
            </w:r>
            <w:r w:rsidR="008A08B0">
              <w:t>х</w:t>
            </w:r>
            <w:r w:rsidR="00542567">
              <w:t>174</w:t>
            </w:r>
          </w:p>
        </w:tc>
      </w:tr>
    </w:tbl>
    <w:p w14:paraId="3F0E822A" w14:textId="77777777" w:rsidR="00797156" w:rsidRPr="00AD0767" w:rsidRDefault="00797156" w:rsidP="00797156">
      <w:pPr>
        <w:spacing w:line="276" w:lineRule="auto"/>
        <w:ind w:firstLine="851"/>
        <w:jc w:val="right"/>
        <w:rPr>
          <w:bCs/>
        </w:rPr>
      </w:pPr>
    </w:p>
    <w:p w14:paraId="3F0E822B" w14:textId="77777777"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Общие требования.</w:t>
      </w:r>
    </w:p>
    <w:p w14:paraId="3F0E822C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 </w:t>
      </w:r>
      <w:r w:rsidR="002D3EF0" w:rsidRPr="00AD0767">
        <w:rPr>
          <w:bCs/>
          <w:sz w:val="24"/>
          <w:szCs w:val="24"/>
        </w:rPr>
        <w:t>К поставке допуска</w:t>
      </w:r>
      <w:r w:rsidR="005A1107" w:rsidRPr="00AD0767">
        <w:rPr>
          <w:bCs/>
          <w:sz w:val="24"/>
          <w:szCs w:val="24"/>
        </w:rPr>
        <w:t>ю</w:t>
      </w:r>
      <w:r w:rsidR="002D3EF0" w:rsidRPr="00AD0767">
        <w:rPr>
          <w:bCs/>
          <w:sz w:val="24"/>
          <w:szCs w:val="24"/>
        </w:rPr>
        <w:t xml:space="preserve">тся </w:t>
      </w:r>
      <w:r w:rsidR="005A1107" w:rsidRPr="00AD0767">
        <w:rPr>
          <w:bCs/>
          <w:sz w:val="24"/>
          <w:szCs w:val="24"/>
        </w:rPr>
        <w:t>светильники</w:t>
      </w:r>
      <w:r w:rsidR="002D3EF0" w:rsidRPr="00AD0767">
        <w:rPr>
          <w:bCs/>
          <w:sz w:val="24"/>
          <w:szCs w:val="24"/>
        </w:rPr>
        <w:t>, отвечающ</w:t>
      </w:r>
      <w:r w:rsidR="005A1107" w:rsidRPr="00AD0767">
        <w:rPr>
          <w:bCs/>
          <w:sz w:val="24"/>
          <w:szCs w:val="24"/>
        </w:rPr>
        <w:t>ие</w:t>
      </w:r>
      <w:r w:rsidR="002D3EF0" w:rsidRPr="00AD0767">
        <w:rPr>
          <w:bCs/>
          <w:sz w:val="24"/>
          <w:szCs w:val="24"/>
        </w:rPr>
        <w:t xml:space="preserve"> следующим </w:t>
      </w:r>
      <w:r w:rsidRPr="00AD0767">
        <w:rPr>
          <w:bCs/>
          <w:sz w:val="24"/>
          <w:szCs w:val="24"/>
        </w:rPr>
        <w:t>требованиям:</w:t>
      </w:r>
    </w:p>
    <w:p w14:paraId="3F0E822D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3F0E822E" w14:textId="77777777" w:rsidR="00690185" w:rsidRPr="00DD1B3C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F0E822F" w14:textId="77777777" w:rsidR="00690185" w:rsidRPr="00660181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5A1107">
        <w:rPr>
          <w:sz w:val="24"/>
          <w:szCs w:val="24"/>
        </w:rPr>
        <w:t>светильники</w:t>
      </w:r>
      <w:r w:rsidRPr="0066018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F0E8230" w14:textId="77777777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3F0E8231" w14:textId="063BBC02" w:rsidR="00690185" w:rsidRPr="000B79B9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светильники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для нужд </w:t>
      </w:r>
      <w:r w:rsidR="002526AB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F0E8232" w14:textId="2262F754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526AB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DB59DB">
        <w:rPr>
          <w:sz w:val="24"/>
          <w:szCs w:val="24"/>
        </w:rPr>
        <w:t>Россети</w:t>
      </w:r>
      <w:proofErr w:type="spellEnd"/>
      <w:r w:rsidRPr="000B79B9">
        <w:rPr>
          <w:sz w:val="24"/>
          <w:szCs w:val="24"/>
        </w:rPr>
        <w:t>»;</w:t>
      </w:r>
    </w:p>
    <w:p w14:paraId="3F0E8233" w14:textId="0F77DCBB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526AB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DB59DB">
        <w:rPr>
          <w:sz w:val="24"/>
          <w:szCs w:val="24"/>
        </w:rPr>
        <w:t>Россети</w:t>
      </w:r>
      <w:proofErr w:type="spellEnd"/>
      <w:r w:rsidRPr="000B79B9">
        <w:rPr>
          <w:sz w:val="24"/>
          <w:szCs w:val="24"/>
        </w:rPr>
        <w:t>»;</w:t>
      </w:r>
    </w:p>
    <w:p w14:paraId="3F0E8234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>
        <w:rPr>
          <w:sz w:val="24"/>
          <w:szCs w:val="24"/>
        </w:rPr>
        <w:t xml:space="preserve">ействующих (на момент поставки </w:t>
      </w:r>
      <w:r w:rsidR="00F33A18">
        <w:rPr>
          <w:sz w:val="24"/>
          <w:szCs w:val="24"/>
        </w:rPr>
        <w:t>светильников</w:t>
      </w:r>
      <w:r w:rsidRPr="00CF1FB0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F0E8235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F0E8236" w14:textId="4B21DC1A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AD0767">
        <w:rPr>
          <w:bCs/>
          <w:sz w:val="24"/>
          <w:szCs w:val="24"/>
        </w:rPr>
        <w:t>светильников</w:t>
      </w:r>
      <w:r w:rsidRPr="00AD0767">
        <w:rPr>
          <w:bCs/>
          <w:sz w:val="24"/>
          <w:szCs w:val="24"/>
        </w:rPr>
        <w:t xml:space="preserve"> для нужд </w:t>
      </w:r>
      <w:r w:rsidR="002526AB">
        <w:rPr>
          <w:bCs/>
          <w:sz w:val="24"/>
          <w:szCs w:val="24"/>
        </w:rPr>
        <w:t>ПАО</w:t>
      </w:r>
      <w:r w:rsidRPr="00AD0767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F0E8237" w14:textId="77777777" w:rsidR="00690185" w:rsidRPr="00AD0767" w:rsidRDefault="00F33A18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>Светильники</w:t>
      </w:r>
      <w:r w:rsidR="004507D9" w:rsidRPr="00AD0767">
        <w:rPr>
          <w:bCs/>
          <w:sz w:val="24"/>
          <w:szCs w:val="24"/>
        </w:rPr>
        <w:t xml:space="preserve"> </w:t>
      </w:r>
      <w:r w:rsidR="00690185" w:rsidRPr="00AD0767">
        <w:rPr>
          <w:bCs/>
          <w:sz w:val="24"/>
          <w:szCs w:val="24"/>
        </w:rPr>
        <w:t>должн</w:t>
      </w:r>
      <w:r w:rsidR="004507D9" w:rsidRPr="00AD0767">
        <w:rPr>
          <w:bCs/>
          <w:sz w:val="24"/>
          <w:szCs w:val="24"/>
        </w:rPr>
        <w:t>ы</w:t>
      </w:r>
      <w:r w:rsidR="00690185" w:rsidRPr="00AD0767">
        <w:rPr>
          <w:bCs/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F0E8238" w14:textId="77777777" w:rsidR="00565231" w:rsidRPr="000A5CFB" w:rsidRDefault="006928B9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8045-82 </w:t>
      </w:r>
      <w:r w:rsidR="002A4BCF" w:rsidRPr="000A5CFB">
        <w:rPr>
          <w:sz w:val="24"/>
          <w:szCs w:val="24"/>
        </w:rPr>
        <w:t xml:space="preserve"> «</w:t>
      </w:r>
      <w:r w:rsidRPr="000A5CFB">
        <w:rPr>
          <w:sz w:val="24"/>
          <w:szCs w:val="24"/>
        </w:rPr>
        <w:t>Све</w:t>
      </w:r>
      <w:r w:rsidR="002A4BCF" w:rsidRPr="000A5CFB">
        <w:rPr>
          <w:sz w:val="24"/>
          <w:szCs w:val="24"/>
        </w:rPr>
        <w:t>тильники наружного освещения»;</w:t>
      </w:r>
    </w:p>
    <w:p w14:paraId="3F0E8239" w14:textId="77777777" w:rsidR="006325DC" w:rsidRPr="000A5CFB" w:rsidRDefault="006325D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</w:t>
      </w:r>
      <w:proofErr w:type="gramStart"/>
      <w:r w:rsidRPr="000A5CFB">
        <w:rPr>
          <w:sz w:val="24"/>
          <w:szCs w:val="24"/>
        </w:rPr>
        <w:t>Р</w:t>
      </w:r>
      <w:proofErr w:type="gramEnd"/>
      <w:r w:rsidRPr="000A5CFB">
        <w:rPr>
          <w:sz w:val="24"/>
          <w:szCs w:val="24"/>
        </w:rPr>
        <w:t xml:space="preserve"> МЭК 60598-1-2003</w:t>
      </w:r>
      <w:r w:rsidR="00DC401B" w:rsidRPr="000A5CFB">
        <w:rPr>
          <w:sz w:val="24"/>
          <w:szCs w:val="24"/>
        </w:rPr>
        <w:t xml:space="preserve"> «</w:t>
      </w:r>
      <w:r w:rsidR="00931304" w:rsidRPr="000A5CFB">
        <w:rPr>
          <w:sz w:val="24"/>
          <w:szCs w:val="24"/>
        </w:rPr>
        <w:t xml:space="preserve">Светильники. Часть 1. </w:t>
      </w:r>
      <w:r w:rsidR="00DC401B" w:rsidRPr="000A5CFB">
        <w:rPr>
          <w:sz w:val="24"/>
          <w:szCs w:val="24"/>
        </w:rPr>
        <w:t>Общие требования и методы испытаний»;</w:t>
      </w:r>
    </w:p>
    <w:p w14:paraId="3F0E823A" w14:textId="77777777" w:rsidR="006325DC" w:rsidRPr="000A5CFB" w:rsidRDefault="006325D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</w:t>
      </w:r>
      <w:proofErr w:type="gramStart"/>
      <w:r w:rsidRPr="000A5CFB">
        <w:rPr>
          <w:sz w:val="24"/>
          <w:szCs w:val="24"/>
        </w:rPr>
        <w:t>Р</w:t>
      </w:r>
      <w:proofErr w:type="gramEnd"/>
      <w:r w:rsidRPr="000A5CFB">
        <w:rPr>
          <w:sz w:val="24"/>
          <w:szCs w:val="24"/>
        </w:rPr>
        <w:t xml:space="preserve"> МЭК 60598-2-3-99</w:t>
      </w:r>
      <w:r w:rsidR="00DC401B" w:rsidRPr="000A5CFB">
        <w:rPr>
          <w:sz w:val="24"/>
          <w:szCs w:val="24"/>
        </w:rPr>
        <w:t xml:space="preserve"> «</w:t>
      </w:r>
      <w:r w:rsidR="00931304" w:rsidRPr="000A5CFB">
        <w:rPr>
          <w:sz w:val="24"/>
          <w:szCs w:val="24"/>
        </w:rPr>
        <w:t xml:space="preserve">Светильники. Часть 2. </w:t>
      </w:r>
      <w:r w:rsidR="003B5CE2" w:rsidRPr="000A5CFB">
        <w:rPr>
          <w:sz w:val="24"/>
          <w:szCs w:val="24"/>
        </w:rPr>
        <w:t xml:space="preserve">Частные требования. Раздел 3. </w:t>
      </w:r>
      <w:r w:rsidR="00DC401B" w:rsidRPr="000A5CFB">
        <w:rPr>
          <w:sz w:val="24"/>
          <w:szCs w:val="24"/>
        </w:rPr>
        <w:t>Светильники для освещения улиц и дорог»;</w:t>
      </w:r>
    </w:p>
    <w:p w14:paraId="3F0E823B" w14:textId="77777777" w:rsidR="00B005FF" w:rsidRPr="000A5CFB" w:rsidRDefault="00B005FF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8607-82</w:t>
      </w:r>
      <w:r w:rsidR="002A4BCF" w:rsidRPr="000A5CFB">
        <w:rPr>
          <w:sz w:val="24"/>
          <w:szCs w:val="24"/>
        </w:rPr>
        <w:t xml:space="preserve"> «Светильники для освещения жилых и общественных помещений»;</w:t>
      </w:r>
    </w:p>
    <w:p w14:paraId="3F0E823C" w14:textId="77777777" w:rsidR="001A0671" w:rsidRPr="000A5CFB" w:rsidRDefault="001A067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6047-90 «Прожекторы общего назначения. Общие технические условия»</w:t>
      </w:r>
      <w:r w:rsidR="00C779E4" w:rsidRPr="000A5CFB">
        <w:rPr>
          <w:sz w:val="24"/>
          <w:szCs w:val="24"/>
        </w:rPr>
        <w:t>;</w:t>
      </w:r>
    </w:p>
    <w:p w14:paraId="3F0E823D" w14:textId="77777777" w:rsidR="001A0671" w:rsidRDefault="001A067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51136-98 «Стекла защитные многослойные. Общие технические условия»</w:t>
      </w:r>
      <w:r w:rsidR="00C779E4" w:rsidRPr="000A5CFB">
        <w:rPr>
          <w:sz w:val="24"/>
          <w:szCs w:val="24"/>
        </w:rPr>
        <w:t>;</w:t>
      </w:r>
    </w:p>
    <w:p w14:paraId="3F0E823E" w14:textId="77777777" w:rsidR="000A5CFB" w:rsidRDefault="000A5CFB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16809-88 (</w:t>
      </w:r>
      <w:proofErr w:type="gramStart"/>
      <w:r w:rsidRPr="000A5CFB">
        <w:rPr>
          <w:sz w:val="24"/>
          <w:szCs w:val="24"/>
        </w:rPr>
        <w:t>СТ</w:t>
      </w:r>
      <w:proofErr w:type="gramEnd"/>
      <w:r w:rsidRPr="000A5CFB">
        <w:rPr>
          <w:sz w:val="24"/>
          <w:szCs w:val="24"/>
        </w:rPr>
        <w:t xml:space="preserve"> СЭВ 6234-88) «Аппараты пускорегулирующие для разрядных ламп. Общие технические требования»;</w:t>
      </w:r>
    </w:p>
    <w:p w14:paraId="3F0E823F" w14:textId="77777777" w:rsidR="000A5CFB" w:rsidRDefault="000A5CFB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3F0E8240" w14:textId="77777777" w:rsid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ГОСТ </w:t>
      </w:r>
      <w:proofErr w:type="gramStart"/>
      <w:r w:rsidRPr="00AC3F37">
        <w:rPr>
          <w:sz w:val="24"/>
          <w:szCs w:val="24"/>
        </w:rPr>
        <w:t>Р</w:t>
      </w:r>
      <w:proofErr w:type="gramEnd"/>
      <w:r w:rsidRPr="00AC3F37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3F0E8241" w14:textId="77777777" w:rsid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12.2.007.5-75 «Система стандартов безопасности труда. Конденсаторы силовые. Установки конденсаторные. Требования безопасности»;</w:t>
      </w:r>
    </w:p>
    <w:p w14:paraId="3F0E8242" w14:textId="77777777"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3F0E8243" w14:textId="77777777"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ГОСТ </w:t>
      </w:r>
      <w:proofErr w:type="gramStart"/>
      <w:r w:rsidRPr="00AC3F37">
        <w:rPr>
          <w:sz w:val="24"/>
          <w:szCs w:val="24"/>
        </w:rPr>
        <w:t>Р</w:t>
      </w:r>
      <w:proofErr w:type="gramEnd"/>
      <w:r w:rsidRPr="00AC3F37">
        <w:rPr>
          <w:sz w:val="24"/>
          <w:szCs w:val="24"/>
        </w:rPr>
        <w:t xml:space="preserve"> МЭК 598-2-20-97 «Светильники. Часть 2. Частные требования. Раздел 20. Гирлянды световые»;</w:t>
      </w:r>
    </w:p>
    <w:p w14:paraId="3F0E8244" w14:textId="77777777"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ГОСТ </w:t>
      </w:r>
      <w:proofErr w:type="gramStart"/>
      <w:r w:rsidRPr="00AC3F37">
        <w:rPr>
          <w:sz w:val="24"/>
          <w:szCs w:val="24"/>
        </w:rPr>
        <w:t>Р</w:t>
      </w:r>
      <w:proofErr w:type="gramEnd"/>
      <w:r w:rsidRPr="00AC3F37"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14:paraId="3F0E8245" w14:textId="77777777" w:rsidR="00F33A18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F0E8246" w14:textId="77777777" w:rsidR="00E10CD4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lastRenderedPageBreak/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AC3F37">
        <w:rPr>
          <w:sz w:val="24"/>
          <w:szCs w:val="24"/>
        </w:rPr>
        <w:t>.</w:t>
      </w:r>
    </w:p>
    <w:p w14:paraId="3F0E8247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>Упаковка, транспортирование, условия и сроки хранения.</w:t>
      </w:r>
    </w:p>
    <w:p w14:paraId="3F0E8248" w14:textId="77777777"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Упаковка, маркировка, транспортирование, условия и сроки хранения </w:t>
      </w:r>
      <w:r w:rsidR="00F33A18" w:rsidRPr="00AD0767">
        <w:rPr>
          <w:bCs/>
        </w:rPr>
        <w:t xml:space="preserve">светильников </w:t>
      </w:r>
      <w:r w:rsidRPr="00AD0767">
        <w:rPr>
          <w:bCs/>
        </w:rPr>
        <w:t xml:space="preserve">должны соответствовать требованиям, указанным в технических условиях изготовителя </w:t>
      </w:r>
      <w:r w:rsidR="00F33A18" w:rsidRPr="00AD0767">
        <w:rPr>
          <w:bCs/>
        </w:rPr>
        <w:t>светильников</w:t>
      </w:r>
      <w:r w:rsidRPr="00AD0767">
        <w:rPr>
          <w:bCs/>
        </w:rPr>
        <w:t xml:space="preserve">, </w:t>
      </w:r>
      <w:r w:rsidR="00B560C6" w:rsidRPr="00AD0767">
        <w:rPr>
          <w:bCs/>
        </w:rPr>
        <w:t xml:space="preserve">ГОСТ 23216-78 </w:t>
      </w:r>
      <w:r w:rsidRPr="00AD0767">
        <w:rPr>
          <w:bCs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F0E8249" w14:textId="77777777" w:rsidR="00AF6EE9" w:rsidRPr="00AD0767" w:rsidRDefault="00F33A18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Светильники</w:t>
      </w:r>
      <w:r w:rsidR="00DE7A2B" w:rsidRPr="00AD0767">
        <w:rPr>
          <w:bCs/>
        </w:rPr>
        <w:t xml:space="preserve"> должны поставляться в упаковке завода-изготовителя.</w:t>
      </w:r>
    </w:p>
    <w:p w14:paraId="3F0E824A" w14:textId="77777777"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Способ укладки и транспортировки </w:t>
      </w:r>
      <w:r w:rsidR="00F33A18" w:rsidRPr="00AD0767">
        <w:rPr>
          <w:bCs/>
        </w:rPr>
        <w:t>светильников</w:t>
      </w:r>
      <w:r w:rsidR="00210736" w:rsidRPr="00AD0767">
        <w:rPr>
          <w:bCs/>
        </w:rPr>
        <w:t xml:space="preserve"> </w:t>
      </w:r>
      <w:r w:rsidRPr="00AD0767">
        <w:rPr>
          <w:bCs/>
        </w:rPr>
        <w:t xml:space="preserve">должен предотвращать </w:t>
      </w:r>
      <w:r w:rsidR="00F33A18" w:rsidRPr="00AD0767">
        <w:rPr>
          <w:bCs/>
        </w:rPr>
        <w:t>их</w:t>
      </w:r>
      <w:r w:rsidRPr="00AD0767">
        <w:rPr>
          <w:bCs/>
        </w:rPr>
        <w:t xml:space="preserve">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F0E824B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Каждая партия </w:t>
      </w:r>
      <w:r w:rsidR="00F33A18" w:rsidRPr="00AD0767">
        <w:rPr>
          <w:bCs/>
          <w:sz w:val="24"/>
          <w:szCs w:val="24"/>
        </w:rPr>
        <w:t>светильников</w:t>
      </w:r>
      <w:r w:rsidR="008C2F08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должна подвергаться приемо-сдаточным испытаниям.</w:t>
      </w:r>
    </w:p>
    <w:p w14:paraId="3F0E824C" w14:textId="77777777" w:rsidR="00F33A18" w:rsidRPr="00AD0767" w:rsidRDefault="00F33A18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В комплект поставки </w:t>
      </w:r>
      <w:r w:rsidR="00742CA1" w:rsidRPr="00AD0767">
        <w:rPr>
          <w:bCs/>
          <w:sz w:val="24"/>
          <w:szCs w:val="24"/>
        </w:rPr>
        <w:t>светильников</w:t>
      </w:r>
      <w:r w:rsidRPr="00AD0767">
        <w:rPr>
          <w:bCs/>
          <w:sz w:val="24"/>
          <w:szCs w:val="24"/>
        </w:rPr>
        <w:t xml:space="preserve"> должно входить: </w:t>
      </w:r>
    </w:p>
    <w:p w14:paraId="3F0E824D" w14:textId="77777777" w:rsidR="00F33A18" w:rsidRPr="00AD0767" w:rsidRDefault="00742CA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светильники</w:t>
      </w:r>
      <w:r w:rsidR="00F33A18" w:rsidRPr="00AD0767">
        <w:rPr>
          <w:sz w:val="24"/>
          <w:szCs w:val="24"/>
        </w:rPr>
        <w:t xml:space="preserve"> конкретного типа;</w:t>
      </w:r>
    </w:p>
    <w:p w14:paraId="3F0E824E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F0E824F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техническое описание и эксплуатационные документы, утвержденные в установленном порядке на русском языке;</w:t>
      </w:r>
    </w:p>
    <w:p w14:paraId="3F0E8250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сертификат соответствия и свидетельство о приемке на поставляемые лампы, на русском язы</w:t>
      </w:r>
      <w:r w:rsidR="00742CA1" w:rsidRPr="00AD0767">
        <w:rPr>
          <w:sz w:val="24"/>
          <w:szCs w:val="24"/>
        </w:rPr>
        <w:t>ке.</w:t>
      </w:r>
    </w:p>
    <w:p w14:paraId="3F0E8251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Срок изготовления </w:t>
      </w:r>
      <w:r w:rsidR="00F33A18" w:rsidRPr="00AD0767">
        <w:rPr>
          <w:bCs/>
          <w:sz w:val="24"/>
          <w:szCs w:val="24"/>
        </w:rPr>
        <w:t>светильников</w:t>
      </w:r>
      <w:r w:rsidR="008B6F20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должен быть не более полугода от момента поставки.</w:t>
      </w:r>
    </w:p>
    <w:p w14:paraId="3F0E8252" w14:textId="77777777" w:rsidR="00742CA1" w:rsidRPr="00CF1FB0" w:rsidRDefault="00742CA1" w:rsidP="00EA6B8F">
      <w:pPr>
        <w:tabs>
          <w:tab w:val="left" w:pos="1134"/>
        </w:tabs>
        <w:spacing w:line="276" w:lineRule="auto"/>
        <w:ind w:firstLine="567"/>
        <w:jc w:val="both"/>
      </w:pPr>
    </w:p>
    <w:p w14:paraId="3F0E8253" w14:textId="77777777"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Гарантийные обязательства.</w:t>
      </w:r>
    </w:p>
    <w:p w14:paraId="3F0E8254" w14:textId="77777777" w:rsidR="00830CE0" w:rsidRDefault="00565D9B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Гарантия на поставляемые </w:t>
      </w:r>
      <w:r w:rsidR="00EA6AB4" w:rsidRPr="00AD0767">
        <w:rPr>
          <w:bCs/>
        </w:rPr>
        <w:t>светильники</w:t>
      </w:r>
      <w:r w:rsidRPr="00AD0767">
        <w:rPr>
          <w:bCs/>
        </w:rPr>
        <w:t xml:space="preserve"> </w:t>
      </w:r>
      <w:r w:rsidR="008607AA">
        <w:rPr>
          <w:bCs/>
        </w:rPr>
        <w:t>не менее 12 месяцев</w:t>
      </w:r>
      <w:r w:rsidRPr="00AD0767">
        <w:rPr>
          <w:bCs/>
        </w:rPr>
        <w:t>.</w:t>
      </w:r>
      <w:r w:rsidR="00830CE0" w:rsidRPr="00AD0767">
        <w:rPr>
          <w:bCs/>
        </w:rPr>
        <w:t xml:space="preserve"> Время начала исчисления гарантийного срока – с момента </w:t>
      </w:r>
      <w:r w:rsidR="00EA6AB4" w:rsidRPr="00AD0767">
        <w:rPr>
          <w:bCs/>
        </w:rPr>
        <w:t>их</w:t>
      </w:r>
      <w:r w:rsidR="00830CE0" w:rsidRPr="00AD0767">
        <w:rPr>
          <w:bCs/>
        </w:rPr>
        <w:t xml:space="preserve"> ввода в эксплуатацию. Поставщик должен за свой счет  и  сроки, согласованные с </w:t>
      </w:r>
      <w:r w:rsidR="00EA6AB4" w:rsidRPr="00AD0767">
        <w:rPr>
          <w:bCs/>
        </w:rPr>
        <w:t>Покупателем</w:t>
      </w:r>
      <w:r w:rsidR="00830CE0" w:rsidRPr="00AD0767">
        <w:rPr>
          <w:bCs/>
        </w:rPr>
        <w:t xml:space="preserve">, устранять любые дефекты, выявленные в период гарантийного срока. В случае выхода </w:t>
      </w:r>
      <w:r w:rsidR="00EA6AB4" w:rsidRPr="00AD0767">
        <w:rPr>
          <w:bCs/>
        </w:rPr>
        <w:t>светильников</w:t>
      </w:r>
      <w:r w:rsidR="00830CE0" w:rsidRPr="00AD0767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AD0767">
        <w:rPr>
          <w:bCs/>
        </w:rPr>
        <w:t>Покупателя</w:t>
      </w:r>
      <w:r w:rsidR="00830CE0" w:rsidRPr="00AD0767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3F0E8255" w14:textId="77777777" w:rsidR="00A405AC" w:rsidRPr="00AD0767" w:rsidRDefault="00A405AC" w:rsidP="00AD0767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светильников не менее 1 года.</w:t>
      </w:r>
    </w:p>
    <w:p w14:paraId="3F0E8256" w14:textId="77777777" w:rsidR="00830CE0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3F0E8257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3F0E8258" w14:textId="77777777" w:rsidR="00830CE0" w:rsidRPr="00AD0767" w:rsidRDefault="009A3659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Светильники</w:t>
      </w:r>
      <w:r w:rsidR="00DD16AA" w:rsidRPr="00AD0767">
        <w:rPr>
          <w:bCs/>
        </w:rPr>
        <w:t xml:space="preserve"> </w:t>
      </w:r>
      <w:r w:rsidR="00830CE0" w:rsidRPr="00AD0767">
        <w:rPr>
          <w:bCs/>
        </w:rPr>
        <w:t>должн</w:t>
      </w:r>
      <w:r w:rsidR="001117AE" w:rsidRPr="00AD0767">
        <w:rPr>
          <w:bCs/>
        </w:rPr>
        <w:t>ы</w:t>
      </w:r>
      <w:r w:rsidR="00830CE0" w:rsidRPr="00AD0767">
        <w:rPr>
          <w:bCs/>
        </w:rPr>
        <w:t xml:space="preserve"> обеспечивать эксплуатационные показатели в течение </w:t>
      </w:r>
      <w:r w:rsidR="003B3BDC" w:rsidRPr="00AD0767">
        <w:rPr>
          <w:bCs/>
        </w:rPr>
        <w:t>у</w:t>
      </w:r>
      <w:r w:rsidR="00CD6232" w:rsidRPr="00AD0767">
        <w:rPr>
          <w:bCs/>
        </w:rPr>
        <w:t xml:space="preserve">казанного срока службы </w:t>
      </w:r>
      <w:r w:rsidR="0035789E" w:rsidRPr="00AD0767">
        <w:rPr>
          <w:bCs/>
        </w:rPr>
        <w:t xml:space="preserve">в </w:t>
      </w:r>
      <w:r w:rsidR="00C877CE" w:rsidRPr="00AD0767">
        <w:rPr>
          <w:bCs/>
        </w:rPr>
        <w:t xml:space="preserve">запрашиваемых технических характеристиках данного технического задания (в </w:t>
      </w:r>
      <w:r w:rsidR="0035789E" w:rsidRPr="00AD0767">
        <w:rPr>
          <w:bCs/>
        </w:rPr>
        <w:t>техническом паспорте</w:t>
      </w:r>
      <w:r w:rsidR="00C877CE" w:rsidRPr="00AD0767">
        <w:rPr>
          <w:bCs/>
        </w:rPr>
        <w:t>)</w:t>
      </w:r>
      <w:r w:rsidR="00830CE0" w:rsidRPr="00AD0767">
        <w:rPr>
          <w:bCs/>
        </w:rPr>
        <w:t>, который (при условии проведения требуемых технических мероприятий по обслуживанию) должен быть не менее</w:t>
      </w:r>
      <w:r w:rsidR="002B4C1A">
        <w:rPr>
          <w:bCs/>
        </w:rPr>
        <w:t xml:space="preserve"> 10 лет</w:t>
      </w:r>
      <w:r w:rsidR="00565D9B" w:rsidRPr="00AD0767">
        <w:rPr>
          <w:bCs/>
        </w:rPr>
        <w:t>.</w:t>
      </w:r>
    </w:p>
    <w:p w14:paraId="3F0E8259" w14:textId="77777777" w:rsidR="00830CE0" w:rsidRPr="007665FB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3F0E825A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Маркировка, состав технической и эксплуатационной  документации.</w:t>
      </w:r>
    </w:p>
    <w:p w14:paraId="3F0E825B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Маркировка </w:t>
      </w:r>
      <w:r w:rsidR="009A3659" w:rsidRPr="00AD0767">
        <w:rPr>
          <w:bCs/>
        </w:rPr>
        <w:t>светильников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 xml:space="preserve">должна быть нанесена на видном месте и содержать следующие данные: </w:t>
      </w:r>
    </w:p>
    <w:p w14:paraId="3F0E825C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3F0E825D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3F0E825E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3F0E825F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lastRenderedPageBreak/>
        <w:t xml:space="preserve">По всем видам </w:t>
      </w:r>
      <w:r w:rsidR="009A3659" w:rsidRPr="00AD0767">
        <w:rPr>
          <w:bCs/>
        </w:rPr>
        <w:t>светильников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 xml:space="preserve">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 w:rsidR="00F67F2D" w:rsidRPr="00AD0767">
        <w:rPr>
          <w:bCs/>
        </w:rPr>
        <w:t>продукции</w:t>
      </w:r>
      <w:r w:rsidRPr="00AD0767">
        <w:rPr>
          <w:bCs/>
        </w:rPr>
        <w:t xml:space="preserve">. </w:t>
      </w:r>
    </w:p>
    <w:p w14:paraId="3F0E8260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AD0767">
        <w:rPr>
          <w:bCs/>
        </w:rPr>
        <w:t>продукции</w:t>
      </w:r>
      <w:r w:rsidRPr="00AD0767">
        <w:rPr>
          <w:bCs/>
        </w:rPr>
        <w:t xml:space="preserve"> должна включать:</w:t>
      </w:r>
    </w:p>
    <w:p w14:paraId="3F0E8261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3F0E8262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3F0E8263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3F0E8264" w14:textId="77777777" w:rsidR="00830CE0" w:rsidRDefault="00830CE0" w:rsidP="00EA6B8F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3F0E8265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Правила приемки продукции.</w:t>
      </w:r>
    </w:p>
    <w:p w14:paraId="3F0E8266" w14:textId="0BFF12EA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Каждая партия </w:t>
      </w:r>
      <w:r w:rsidR="009A3659" w:rsidRPr="00AD0767">
        <w:rPr>
          <w:bCs/>
        </w:rPr>
        <w:t>светильников</w:t>
      </w:r>
      <w:r w:rsidR="00E07483" w:rsidRPr="00AD0767">
        <w:rPr>
          <w:bCs/>
        </w:rPr>
        <w:t xml:space="preserve"> </w:t>
      </w:r>
      <w:r w:rsidRPr="00AD0767">
        <w:rPr>
          <w:bCs/>
        </w:rPr>
        <w:t>должна пройти входной контроль, осуществляемый представителями филиал</w:t>
      </w:r>
      <w:r w:rsidR="009A3659" w:rsidRPr="00AD0767">
        <w:rPr>
          <w:bCs/>
        </w:rPr>
        <w:t>ов</w:t>
      </w:r>
      <w:r w:rsidRPr="00AD0767">
        <w:rPr>
          <w:bCs/>
        </w:rPr>
        <w:t xml:space="preserve"> </w:t>
      </w:r>
      <w:r w:rsidR="002526AB">
        <w:rPr>
          <w:bCs/>
        </w:rPr>
        <w:t>ПАО</w:t>
      </w:r>
      <w:r w:rsidRPr="00AD0767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3F0E8267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F0E8268" w14:textId="77777777" w:rsidR="00C30E15" w:rsidRPr="00E07483" w:rsidRDefault="00C30E15" w:rsidP="00C30E15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3F0E8269" w14:textId="77777777" w:rsidR="00C30E15" w:rsidRPr="00A34EC9" w:rsidRDefault="00C30E15" w:rsidP="00C30E15">
      <w:pPr>
        <w:rPr>
          <w:sz w:val="26"/>
          <w:szCs w:val="26"/>
        </w:rPr>
      </w:pPr>
    </w:p>
    <w:p w14:paraId="3F0E826A" w14:textId="77777777" w:rsidR="00C30E15" w:rsidRDefault="00C30E15" w:rsidP="00C30E1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Pr="00DD53C5">
        <w:rPr>
          <w:sz w:val="26"/>
          <w:szCs w:val="26"/>
        </w:rPr>
        <w:t xml:space="preserve">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F0E826B" w14:textId="77777777" w:rsidR="00C30E15" w:rsidRPr="00E1390F" w:rsidRDefault="00C30E15" w:rsidP="00C30E15">
      <w:pPr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14:paraId="3F0E826C" w14:textId="77777777" w:rsidR="00C30E15" w:rsidRPr="00A34EC9" w:rsidRDefault="00C30E15" w:rsidP="00C30E15">
      <w:pPr>
        <w:rPr>
          <w:sz w:val="26"/>
          <w:szCs w:val="26"/>
        </w:rPr>
      </w:pPr>
    </w:p>
    <w:p w14:paraId="3F0E826D" w14:textId="77777777" w:rsidR="00E63F75" w:rsidRPr="00E63F75" w:rsidRDefault="00E63F75" w:rsidP="00C30E15">
      <w:pPr>
        <w:rPr>
          <w:sz w:val="26"/>
          <w:szCs w:val="26"/>
        </w:rPr>
      </w:pPr>
    </w:p>
    <w:sectPr w:rsidR="00E63F75" w:rsidRPr="00E63F75" w:rsidSect="00BF347F">
      <w:footerReference w:type="default" r:id="rId11"/>
      <w:footerReference w:type="first" r:id="rId12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81043A" w14:textId="77777777" w:rsidR="000D551B" w:rsidRDefault="000D551B">
      <w:r>
        <w:separator/>
      </w:r>
    </w:p>
  </w:endnote>
  <w:endnote w:type="continuationSeparator" w:id="0">
    <w:p w14:paraId="73F7A62D" w14:textId="77777777" w:rsidR="000D551B" w:rsidRDefault="000D5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0E8272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D918BD">
      <w:fldChar w:fldCharType="begin"/>
    </w:r>
    <w:r w:rsidR="00D45B4D">
      <w:instrText xml:space="preserve"> PAGE   \* MERGEFORMAT </w:instrText>
    </w:r>
    <w:r w:rsidR="00D918BD">
      <w:fldChar w:fldCharType="separate"/>
    </w:r>
    <w:r w:rsidR="002526AB">
      <w:rPr>
        <w:noProof/>
      </w:rPr>
      <w:t>4</w:t>
    </w:r>
    <w:r w:rsidR="00D918BD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0E8273" w14:textId="77777777" w:rsidR="002850CD" w:rsidRDefault="002850CD">
    <w:pPr>
      <w:pStyle w:val="a8"/>
    </w:pPr>
    <w:r>
      <w:t>[Введите текст]</w:t>
    </w:r>
  </w:p>
  <w:p w14:paraId="3F0E8274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DCABEA" w14:textId="77777777" w:rsidR="000D551B" w:rsidRDefault="000D551B">
      <w:r>
        <w:separator/>
      </w:r>
    </w:p>
  </w:footnote>
  <w:footnote w:type="continuationSeparator" w:id="0">
    <w:p w14:paraId="28C9FBE5" w14:textId="77777777" w:rsidR="000D551B" w:rsidRDefault="000D55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4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7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6"/>
  </w:num>
  <w:num w:numId="3">
    <w:abstractNumId w:val="23"/>
  </w:num>
  <w:num w:numId="4">
    <w:abstractNumId w:val="11"/>
  </w:num>
  <w:num w:numId="5">
    <w:abstractNumId w:val="45"/>
  </w:num>
  <w:num w:numId="6">
    <w:abstractNumId w:val="38"/>
  </w:num>
  <w:num w:numId="7">
    <w:abstractNumId w:val="25"/>
  </w:num>
  <w:num w:numId="8">
    <w:abstractNumId w:val="31"/>
  </w:num>
  <w:num w:numId="9">
    <w:abstractNumId w:val="8"/>
  </w:num>
  <w:num w:numId="10">
    <w:abstractNumId w:val="17"/>
  </w:num>
  <w:num w:numId="11">
    <w:abstractNumId w:val="10"/>
  </w:num>
  <w:num w:numId="12">
    <w:abstractNumId w:val="43"/>
  </w:num>
  <w:num w:numId="13">
    <w:abstractNumId w:val="36"/>
  </w:num>
  <w:num w:numId="14">
    <w:abstractNumId w:val="21"/>
  </w:num>
  <w:num w:numId="15">
    <w:abstractNumId w:val="28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6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39"/>
  </w:num>
  <w:num w:numId="26">
    <w:abstractNumId w:val="27"/>
  </w:num>
  <w:num w:numId="27">
    <w:abstractNumId w:val="15"/>
  </w:num>
  <w:num w:numId="28">
    <w:abstractNumId w:val="14"/>
  </w:num>
  <w:num w:numId="29">
    <w:abstractNumId w:val="37"/>
  </w:num>
  <w:num w:numId="30">
    <w:abstractNumId w:val="12"/>
  </w:num>
  <w:num w:numId="31">
    <w:abstractNumId w:val="16"/>
  </w:num>
  <w:num w:numId="32">
    <w:abstractNumId w:val="47"/>
  </w:num>
  <w:num w:numId="33">
    <w:abstractNumId w:val="40"/>
  </w:num>
  <w:num w:numId="34">
    <w:abstractNumId w:val="32"/>
  </w:num>
  <w:num w:numId="35">
    <w:abstractNumId w:val="29"/>
  </w:num>
  <w:num w:numId="36">
    <w:abstractNumId w:val="13"/>
  </w:num>
  <w:num w:numId="37">
    <w:abstractNumId w:val="41"/>
  </w:num>
  <w:num w:numId="38">
    <w:abstractNumId w:val="30"/>
  </w:num>
  <w:num w:numId="39">
    <w:abstractNumId w:val="24"/>
  </w:num>
  <w:num w:numId="40">
    <w:abstractNumId w:val="20"/>
  </w:num>
  <w:num w:numId="41">
    <w:abstractNumId w:val="7"/>
  </w:num>
  <w:num w:numId="42">
    <w:abstractNumId w:val="4"/>
  </w:num>
  <w:num w:numId="43">
    <w:abstractNumId w:val="35"/>
  </w:num>
  <w:num w:numId="44">
    <w:abstractNumId w:val="44"/>
  </w:num>
  <w:num w:numId="45">
    <w:abstractNumId w:val="18"/>
  </w:num>
  <w:num w:numId="46">
    <w:abstractNumId w:val="42"/>
  </w:num>
  <w:num w:numId="47">
    <w:abstractNumId w:val="34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348E"/>
    <w:rsid w:val="000063CA"/>
    <w:rsid w:val="00006FAF"/>
    <w:rsid w:val="00011753"/>
    <w:rsid w:val="000117F0"/>
    <w:rsid w:val="00020DD0"/>
    <w:rsid w:val="00021A0E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712F7"/>
    <w:rsid w:val="00072873"/>
    <w:rsid w:val="00076102"/>
    <w:rsid w:val="00077B20"/>
    <w:rsid w:val="00080398"/>
    <w:rsid w:val="00082BD5"/>
    <w:rsid w:val="00087E1F"/>
    <w:rsid w:val="0009252E"/>
    <w:rsid w:val="000933EA"/>
    <w:rsid w:val="0009509A"/>
    <w:rsid w:val="0009530F"/>
    <w:rsid w:val="000973AB"/>
    <w:rsid w:val="000A0DA8"/>
    <w:rsid w:val="000A0F77"/>
    <w:rsid w:val="000A4CE3"/>
    <w:rsid w:val="000A5CFB"/>
    <w:rsid w:val="000A5FA8"/>
    <w:rsid w:val="000A737F"/>
    <w:rsid w:val="000B0405"/>
    <w:rsid w:val="000B20D2"/>
    <w:rsid w:val="000B79B9"/>
    <w:rsid w:val="000C2162"/>
    <w:rsid w:val="000C255A"/>
    <w:rsid w:val="000C298C"/>
    <w:rsid w:val="000C4695"/>
    <w:rsid w:val="000C48CD"/>
    <w:rsid w:val="000C5885"/>
    <w:rsid w:val="000C7D00"/>
    <w:rsid w:val="000D2ADB"/>
    <w:rsid w:val="000D551B"/>
    <w:rsid w:val="000D57AA"/>
    <w:rsid w:val="000D70AF"/>
    <w:rsid w:val="000E4806"/>
    <w:rsid w:val="000F6C14"/>
    <w:rsid w:val="000F7346"/>
    <w:rsid w:val="00102FA9"/>
    <w:rsid w:val="00107E3A"/>
    <w:rsid w:val="001108F7"/>
    <w:rsid w:val="0011139D"/>
    <w:rsid w:val="001117AE"/>
    <w:rsid w:val="00113D66"/>
    <w:rsid w:val="00116088"/>
    <w:rsid w:val="00117660"/>
    <w:rsid w:val="00120B81"/>
    <w:rsid w:val="00122483"/>
    <w:rsid w:val="00122B5B"/>
    <w:rsid w:val="00123A0D"/>
    <w:rsid w:val="00124A8F"/>
    <w:rsid w:val="00124E03"/>
    <w:rsid w:val="00130C5C"/>
    <w:rsid w:val="00132C30"/>
    <w:rsid w:val="00133A20"/>
    <w:rsid w:val="001347C5"/>
    <w:rsid w:val="001350C9"/>
    <w:rsid w:val="00137161"/>
    <w:rsid w:val="0013790E"/>
    <w:rsid w:val="00143CB0"/>
    <w:rsid w:val="00145263"/>
    <w:rsid w:val="00152444"/>
    <w:rsid w:val="00154C2A"/>
    <w:rsid w:val="00157055"/>
    <w:rsid w:val="00160AEB"/>
    <w:rsid w:val="00162274"/>
    <w:rsid w:val="00164567"/>
    <w:rsid w:val="001677B8"/>
    <w:rsid w:val="001701BC"/>
    <w:rsid w:val="0018327D"/>
    <w:rsid w:val="00187131"/>
    <w:rsid w:val="00190216"/>
    <w:rsid w:val="00194820"/>
    <w:rsid w:val="0019669B"/>
    <w:rsid w:val="00196807"/>
    <w:rsid w:val="00197332"/>
    <w:rsid w:val="001A0671"/>
    <w:rsid w:val="001A2654"/>
    <w:rsid w:val="001A48EF"/>
    <w:rsid w:val="001A7FF7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612D"/>
    <w:rsid w:val="001F73D4"/>
    <w:rsid w:val="00201474"/>
    <w:rsid w:val="002017D8"/>
    <w:rsid w:val="00203D00"/>
    <w:rsid w:val="00203E70"/>
    <w:rsid w:val="0020428C"/>
    <w:rsid w:val="0020681C"/>
    <w:rsid w:val="0021049B"/>
    <w:rsid w:val="00210736"/>
    <w:rsid w:val="00211D34"/>
    <w:rsid w:val="0022361E"/>
    <w:rsid w:val="00226E05"/>
    <w:rsid w:val="00230E2A"/>
    <w:rsid w:val="002313BB"/>
    <w:rsid w:val="0023223B"/>
    <w:rsid w:val="0023450C"/>
    <w:rsid w:val="002348FE"/>
    <w:rsid w:val="00236F03"/>
    <w:rsid w:val="00245690"/>
    <w:rsid w:val="002526AB"/>
    <w:rsid w:val="00252B6F"/>
    <w:rsid w:val="0025693C"/>
    <w:rsid w:val="002609D6"/>
    <w:rsid w:val="002673C4"/>
    <w:rsid w:val="00267B7A"/>
    <w:rsid w:val="00273FED"/>
    <w:rsid w:val="00275123"/>
    <w:rsid w:val="002764F8"/>
    <w:rsid w:val="002842FE"/>
    <w:rsid w:val="002849CD"/>
    <w:rsid w:val="002850CD"/>
    <w:rsid w:val="0029417C"/>
    <w:rsid w:val="00294FFA"/>
    <w:rsid w:val="00295D29"/>
    <w:rsid w:val="002A4BCF"/>
    <w:rsid w:val="002A5445"/>
    <w:rsid w:val="002A5679"/>
    <w:rsid w:val="002B38DE"/>
    <w:rsid w:val="002B3C5B"/>
    <w:rsid w:val="002B4C1A"/>
    <w:rsid w:val="002B4E1F"/>
    <w:rsid w:val="002B7A23"/>
    <w:rsid w:val="002C1248"/>
    <w:rsid w:val="002C407A"/>
    <w:rsid w:val="002C6671"/>
    <w:rsid w:val="002C703C"/>
    <w:rsid w:val="002C7E4B"/>
    <w:rsid w:val="002C7F10"/>
    <w:rsid w:val="002D3EF0"/>
    <w:rsid w:val="002D4C0B"/>
    <w:rsid w:val="002D654D"/>
    <w:rsid w:val="002F085A"/>
    <w:rsid w:val="002F223E"/>
    <w:rsid w:val="002F3D2D"/>
    <w:rsid w:val="002F476A"/>
    <w:rsid w:val="002F789A"/>
    <w:rsid w:val="00301B67"/>
    <w:rsid w:val="00306701"/>
    <w:rsid w:val="00310DF9"/>
    <w:rsid w:val="00313839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4417"/>
    <w:rsid w:val="00345F0E"/>
    <w:rsid w:val="00346D80"/>
    <w:rsid w:val="003505A2"/>
    <w:rsid w:val="00351D80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80CD0"/>
    <w:rsid w:val="00381A5B"/>
    <w:rsid w:val="00391442"/>
    <w:rsid w:val="003946CC"/>
    <w:rsid w:val="0039612E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E7D32"/>
    <w:rsid w:val="003F020E"/>
    <w:rsid w:val="003F1093"/>
    <w:rsid w:val="003F2B28"/>
    <w:rsid w:val="003F6121"/>
    <w:rsid w:val="003F6A9D"/>
    <w:rsid w:val="00400459"/>
    <w:rsid w:val="0040407C"/>
    <w:rsid w:val="00410C20"/>
    <w:rsid w:val="00415964"/>
    <w:rsid w:val="00421F6D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60379"/>
    <w:rsid w:val="00460B98"/>
    <w:rsid w:val="00462A86"/>
    <w:rsid w:val="00463C20"/>
    <w:rsid w:val="0046479C"/>
    <w:rsid w:val="004663AB"/>
    <w:rsid w:val="00467143"/>
    <w:rsid w:val="0047022C"/>
    <w:rsid w:val="00470C1D"/>
    <w:rsid w:val="00473D2E"/>
    <w:rsid w:val="00482A8E"/>
    <w:rsid w:val="004857B2"/>
    <w:rsid w:val="00485DF7"/>
    <w:rsid w:val="004879EA"/>
    <w:rsid w:val="0049062E"/>
    <w:rsid w:val="00494781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4B03"/>
    <w:rsid w:val="004E6A99"/>
    <w:rsid w:val="004E78FD"/>
    <w:rsid w:val="004F3DA6"/>
    <w:rsid w:val="004F476A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A68"/>
    <w:rsid w:val="00524C13"/>
    <w:rsid w:val="00524CBF"/>
    <w:rsid w:val="0052563C"/>
    <w:rsid w:val="00531262"/>
    <w:rsid w:val="0054080F"/>
    <w:rsid w:val="005418D8"/>
    <w:rsid w:val="00542567"/>
    <w:rsid w:val="00544174"/>
    <w:rsid w:val="00547870"/>
    <w:rsid w:val="00552364"/>
    <w:rsid w:val="00553C3E"/>
    <w:rsid w:val="00555293"/>
    <w:rsid w:val="00555614"/>
    <w:rsid w:val="0056194E"/>
    <w:rsid w:val="0056443A"/>
    <w:rsid w:val="00565231"/>
    <w:rsid w:val="00565CE8"/>
    <w:rsid w:val="00565D9B"/>
    <w:rsid w:val="00566B69"/>
    <w:rsid w:val="00567266"/>
    <w:rsid w:val="00574C9F"/>
    <w:rsid w:val="00590902"/>
    <w:rsid w:val="00591D72"/>
    <w:rsid w:val="005932E5"/>
    <w:rsid w:val="0059567E"/>
    <w:rsid w:val="005A095C"/>
    <w:rsid w:val="005A1107"/>
    <w:rsid w:val="005A1D42"/>
    <w:rsid w:val="005A67AE"/>
    <w:rsid w:val="005B209C"/>
    <w:rsid w:val="005B499A"/>
    <w:rsid w:val="005B6E79"/>
    <w:rsid w:val="005C4916"/>
    <w:rsid w:val="005C52A6"/>
    <w:rsid w:val="005C5666"/>
    <w:rsid w:val="005D0391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50C"/>
    <w:rsid w:val="005E721B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1D54"/>
    <w:rsid w:val="00655672"/>
    <w:rsid w:val="00657004"/>
    <w:rsid w:val="00657AEE"/>
    <w:rsid w:val="00657AF2"/>
    <w:rsid w:val="006606DC"/>
    <w:rsid w:val="00673C78"/>
    <w:rsid w:val="006766AB"/>
    <w:rsid w:val="00681BDC"/>
    <w:rsid w:val="006829BA"/>
    <w:rsid w:val="00683C5A"/>
    <w:rsid w:val="0068521F"/>
    <w:rsid w:val="00690185"/>
    <w:rsid w:val="006909CB"/>
    <w:rsid w:val="006913B6"/>
    <w:rsid w:val="00692363"/>
    <w:rsid w:val="006928B9"/>
    <w:rsid w:val="006939AE"/>
    <w:rsid w:val="006A07EC"/>
    <w:rsid w:val="006B6704"/>
    <w:rsid w:val="006B6B4C"/>
    <w:rsid w:val="006B6E4C"/>
    <w:rsid w:val="006C2CFF"/>
    <w:rsid w:val="006C3516"/>
    <w:rsid w:val="006C3671"/>
    <w:rsid w:val="006C5D94"/>
    <w:rsid w:val="006C6382"/>
    <w:rsid w:val="006C750B"/>
    <w:rsid w:val="006C774C"/>
    <w:rsid w:val="006D0505"/>
    <w:rsid w:val="006D3B9C"/>
    <w:rsid w:val="006D5425"/>
    <w:rsid w:val="006D5616"/>
    <w:rsid w:val="006D6E34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364A"/>
    <w:rsid w:val="007358EA"/>
    <w:rsid w:val="00737078"/>
    <w:rsid w:val="00740D24"/>
    <w:rsid w:val="00742CA1"/>
    <w:rsid w:val="0074333D"/>
    <w:rsid w:val="00744053"/>
    <w:rsid w:val="00745B26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276A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B1D68"/>
    <w:rsid w:val="007B6995"/>
    <w:rsid w:val="007C1784"/>
    <w:rsid w:val="007C2A90"/>
    <w:rsid w:val="007C2FD0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7F5011"/>
    <w:rsid w:val="00800F48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66F5D"/>
    <w:rsid w:val="00870CA5"/>
    <w:rsid w:val="00873D36"/>
    <w:rsid w:val="00874071"/>
    <w:rsid w:val="008815AA"/>
    <w:rsid w:val="00885828"/>
    <w:rsid w:val="00895A1E"/>
    <w:rsid w:val="008A08B0"/>
    <w:rsid w:val="008A1111"/>
    <w:rsid w:val="008A2A17"/>
    <w:rsid w:val="008A44E5"/>
    <w:rsid w:val="008B0F02"/>
    <w:rsid w:val="008B4711"/>
    <w:rsid w:val="008B4D7B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44A4"/>
    <w:rsid w:val="008D6A58"/>
    <w:rsid w:val="008D7071"/>
    <w:rsid w:val="008D7F35"/>
    <w:rsid w:val="008E0396"/>
    <w:rsid w:val="008E0D89"/>
    <w:rsid w:val="008E237F"/>
    <w:rsid w:val="008E2CFB"/>
    <w:rsid w:val="008E6211"/>
    <w:rsid w:val="008F6FB2"/>
    <w:rsid w:val="008F7DE2"/>
    <w:rsid w:val="0090015C"/>
    <w:rsid w:val="00900C30"/>
    <w:rsid w:val="00900DE5"/>
    <w:rsid w:val="00901F00"/>
    <w:rsid w:val="009059D2"/>
    <w:rsid w:val="009107A2"/>
    <w:rsid w:val="00910E09"/>
    <w:rsid w:val="009145E0"/>
    <w:rsid w:val="0091592E"/>
    <w:rsid w:val="0092017F"/>
    <w:rsid w:val="009203A5"/>
    <w:rsid w:val="00925896"/>
    <w:rsid w:val="00927509"/>
    <w:rsid w:val="00927719"/>
    <w:rsid w:val="00931304"/>
    <w:rsid w:val="00941858"/>
    <w:rsid w:val="00942C0B"/>
    <w:rsid w:val="00942F0C"/>
    <w:rsid w:val="00943C77"/>
    <w:rsid w:val="00944917"/>
    <w:rsid w:val="00954119"/>
    <w:rsid w:val="009547B9"/>
    <w:rsid w:val="0095529E"/>
    <w:rsid w:val="00955D61"/>
    <w:rsid w:val="00955E6C"/>
    <w:rsid w:val="0096075B"/>
    <w:rsid w:val="0096111D"/>
    <w:rsid w:val="0096313A"/>
    <w:rsid w:val="00963152"/>
    <w:rsid w:val="0096589A"/>
    <w:rsid w:val="009704D1"/>
    <w:rsid w:val="00974537"/>
    <w:rsid w:val="0098022B"/>
    <w:rsid w:val="00980FB1"/>
    <w:rsid w:val="00982284"/>
    <w:rsid w:val="009830FC"/>
    <w:rsid w:val="00991C52"/>
    <w:rsid w:val="00994038"/>
    <w:rsid w:val="009946BC"/>
    <w:rsid w:val="00995358"/>
    <w:rsid w:val="0099742E"/>
    <w:rsid w:val="009A3659"/>
    <w:rsid w:val="009A4A8A"/>
    <w:rsid w:val="009A7594"/>
    <w:rsid w:val="009B021C"/>
    <w:rsid w:val="009B3303"/>
    <w:rsid w:val="009B39E5"/>
    <w:rsid w:val="009B5987"/>
    <w:rsid w:val="009B65F1"/>
    <w:rsid w:val="009B7BDC"/>
    <w:rsid w:val="009C2059"/>
    <w:rsid w:val="009C2877"/>
    <w:rsid w:val="009C34B2"/>
    <w:rsid w:val="009C42FD"/>
    <w:rsid w:val="009C43D1"/>
    <w:rsid w:val="009C4786"/>
    <w:rsid w:val="009C7266"/>
    <w:rsid w:val="009D538F"/>
    <w:rsid w:val="009D6CEC"/>
    <w:rsid w:val="009D7715"/>
    <w:rsid w:val="009E3A33"/>
    <w:rsid w:val="009F31B2"/>
    <w:rsid w:val="009F3723"/>
    <w:rsid w:val="009F38AB"/>
    <w:rsid w:val="009F468E"/>
    <w:rsid w:val="009F6D9B"/>
    <w:rsid w:val="009F7A0A"/>
    <w:rsid w:val="00A01655"/>
    <w:rsid w:val="00A03CCC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91E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0C42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5A88"/>
    <w:rsid w:val="00AF3345"/>
    <w:rsid w:val="00AF3578"/>
    <w:rsid w:val="00AF6EE9"/>
    <w:rsid w:val="00AF7F52"/>
    <w:rsid w:val="00B005FF"/>
    <w:rsid w:val="00B0180B"/>
    <w:rsid w:val="00B061E1"/>
    <w:rsid w:val="00B06D97"/>
    <w:rsid w:val="00B151BA"/>
    <w:rsid w:val="00B15CCB"/>
    <w:rsid w:val="00B16187"/>
    <w:rsid w:val="00B264F6"/>
    <w:rsid w:val="00B407FF"/>
    <w:rsid w:val="00B439EA"/>
    <w:rsid w:val="00B47E1B"/>
    <w:rsid w:val="00B54256"/>
    <w:rsid w:val="00B55D9F"/>
    <w:rsid w:val="00B560C6"/>
    <w:rsid w:val="00B57957"/>
    <w:rsid w:val="00B613DA"/>
    <w:rsid w:val="00B64EB6"/>
    <w:rsid w:val="00B65D32"/>
    <w:rsid w:val="00B66B0A"/>
    <w:rsid w:val="00B72CB1"/>
    <w:rsid w:val="00B73089"/>
    <w:rsid w:val="00B80F6B"/>
    <w:rsid w:val="00B81534"/>
    <w:rsid w:val="00B8653E"/>
    <w:rsid w:val="00B907B2"/>
    <w:rsid w:val="00B916DB"/>
    <w:rsid w:val="00B91D16"/>
    <w:rsid w:val="00B91FCE"/>
    <w:rsid w:val="00B92231"/>
    <w:rsid w:val="00B9295B"/>
    <w:rsid w:val="00B945F6"/>
    <w:rsid w:val="00B94D18"/>
    <w:rsid w:val="00B95E79"/>
    <w:rsid w:val="00B96FA9"/>
    <w:rsid w:val="00BA07DA"/>
    <w:rsid w:val="00BA13A2"/>
    <w:rsid w:val="00BA2E41"/>
    <w:rsid w:val="00BA7A23"/>
    <w:rsid w:val="00BB069E"/>
    <w:rsid w:val="00BB270B"/>
    <w:rsid w:val="00BB2EC1"/>
    <w:rsid w:val="00BB454D"/>
    <w:rsid w:val="00BB6750"/>
    <w:rsid w:val="00BB68C2"/>
    <w:rsid w:val="00BB6C52"/>
    <w:rsid w:val="00BB7BE3"/>
    <w:rsid w:val="00BC1A21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760E"/>
    <w:rsid w:val="00C30DE6"/>
    <w:rsid w:val="00C30E15"/>
    <w:rsid w:val="00C31B3C"/>
    <w:rsid w:val="00C31EDF"/>
    <w:rsid w:val="00C322F9"/>
    <w:rsid w:val="00C34E58"/>
    <w:rsid w:val="00C448C3"/>
    <w:rsid w:val="00C44E70"/>
    <w:rsid w:val="00C50546"/>
    <w:rsid w:val="00C50D54"/>
    <w:rsid w:val="00C523D8"/>
    <w:rsid w:val="00C559E2"/>
    <w:rsid w:val="00C6001D"/>
    <w:rsid w:val="00C64D65"/>
    <w:rsid w:val="00C64E9E"/>
    <w:rsid w:val="00C678DF"/>
    <w:rsid w:val="00C70D2B"/>
    <w:rsid w:val="00C767F9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3DE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1614"/>
    <w:rsid w:val="00CE1A04"/>
    <w:rsid w:val="00CE2B63"/>
    <w:rsid w:val="00CE2EAC"/>
    <w:rsid w:val="00CE3E6C"/>
    <w:rsid w:val="00CE7794"/>
    <w:rsid w:val="00CF01A5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6C2A"/>
    <w:rsid w:val="00D57A72"/>
    <w:rsid w:val="00D61A57"/>
    <w:rsid w:val="00D62B23"/>
    <w:rsid w:val="00D63598"/>
    <w:rsid w:val="00D75BFA"/>
    <w:rsid w:val="00D775C7"/>
    <w:rsid w:val="00D77BAD"/>
    <w:rsid w:val="00D83648"/>
    <w:rsid w:val="00D918BD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3F75"/>
    <w:rsid w:val="00E6462A"/>
    <w:rsid w:val="00E65E74"/>
    <w:rsid w:val="00E815AD"/>
    <w:rsid w:val="00E81638"/>
    <w:rsid w:val="00E8412B"/>
    <w:rsid w:val="00E8718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C7DF7"/>
    <w:rsid w:val="00ED1EA7"/>
    <w:rsid w:val="00ED5B94"/>
    <w:rsid w:val="00ED79BC"/>
    <w:rsid w:val="00EE05E0"/>
    <w:rsid w:val="00EF05C5"/>
    <w:rsid w:val="00EF1431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0820"/>
    <w:rsid w:val="00F3323A"/>
    <w:rsid w:val="00F33929"/>
    <w:rsid w:val="00F33A18"/>
    <w:rsid w:val="00F36F43"/>
    <w:rsid w:val="00F42047"/>
    <w:rsid w:val="00F43885"/>
    <w:rsid w:val="00F46B19"/>
    <w:rsid w:val="00F50DAD"/>
    <w:rsid w:val="00F5106B"/>
    <w:rsid w:val="00F51576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07DA"/>
    <w:rsid w:val="00F91ECF"/>
    <w:rsid w:val="00F94B0D"/>
    <w:rsid w:val="00F9674F"/>
    <w:rsid w:val="00FA1869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3D96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0E8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8378622-5884-469B-B32A-BAF96847F1CF}"/>
</file>

<file path=customXml/itemProps2.xml><?xml version="1.0" encoding="utf-8"?>
<ds:datastoreItem xmlns:ds="http://schemas.openxmlformats.org/officeDocument/2006/customXml" ds:itemID="{A7BD8739-1EE1-442F-9315-77447276C9FE}"/>
</file>

<file path=customXml/itemProps3.xml><?xml version="1.0" encoding="utf-8"?>
<ds:datastoreItem xmlns:ds="http://schemas.openxmlformats.org/officeDocument/2006/customXml" ds:itemID="{C52B87DE-4B6B-4E0C-91EF-77816069B2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1079</Words>
  <Characters>7938</Characters>
  <Application>Microsoft Office Word</Application>
  <DocSecurity>0</DocSecurity>
  <Lines>66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Нестеров Алексей Михайлович</cp:lastModifiedBy>
  <cp:revision>16</cp:revision>
  <cp:lastPrinted>2014-08-26T12:39:00Z</cp:lastPrinted>
  <dcterms:created xsi:type="dcterms:W3CDTF">2015-09-18T11:27:00Z</dcterms:created>
  <dcterms:modified xsi:type="dcterms:W3CDTF">2015-10-30T10:30:00Z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